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D766B" w14:textId="771A8592" w:rsidR="007D7646" w:rsidRDefault="00B76A86" w:rsidP="007D7646">
      <w:pPr>
        <w:pStyle w:val="CH"/>
      </w:pPr>
      <w:bookmarkStart w:id="0" w:name="historyclause"/>
      <w:r>
        <w:t>3GPP TSG-RAN WG2 Meeting #123</w:t>
      </w:r>
      <w:r w:rsidR="007D7646">
        <w:tab/>
        <w:t xml:space="preserve">        </w:t>
      </w:r>
      <w:r w:rsidR="00B95553">
        <w:t xml:space="preserve">   </w:t>
      </w:r>
      <w:bookmarkStart w:id="1" w:name="_GoBack"/>
      <w:bookmarkEnd w:id="1"/>
      <w:r w:rsidR="002A5AB6" w:rsidRPr="002A5AB6">
        <w:t>R2-2307945</w:t>
      </w:r>
    </w:p>
    <w:p w14:paraId="58963798" w14:textId="4F9732D9" w:rsidR="00B76A86" w:rsidRPr="00B76A86" w:rsidRDefault="00B76A86" w:rsidP="00B76A86">
      <w:pPr>
        <w:pStyle w:val="CH"/>
        <w:tabs>
          <w:tab w:val="clear" w:pos="7920"/>
        </w:tabs>
        <w:rPr>
          <w:b w:val="0"/>
        </w:rPr>
      </w:pPr>
      <w:r w:rsidRPr="00B76A86">
        <w:t>Toulouse, France, August 21</w:t>
      </w:r>
      <w:r w:rsidR="00650E34">
        <w:rPr>
          <w:vertAlign w:val="superscript"/>
        </w:rPr>
        <w:t>th</w:t>
      </w:r>
      <w:r w:rsidR="00650E34">
        <w:rPr>
          <w:lang w:eastAsia="zh-CN"/>
        </w:rPr>
        <w:t>–</w:t>
      </w:r>
      <w:r>
        <w:t xml:space="preserve"> 25</w:t>
      </w:r>
      <w:r w:rsidR="002D3886">
        <w:rPr>
          <w:vertAlign w:val="superscript"/>
        </w:rPr>
        <w:t>th</w:t>
      </w:r>
      <w:r w:rsidR="00107CA2">
        <w:t xml:space="preserve">, </w:t>
      </w:r>
      <w:r w:rsidR="00107CA2" w:rsidRPr="00107CA2">
        <w:t>2023</w:t>
      </w:r>
      <w:r w:rsidR="00D46431">
        <w:tab/>
      </w:r>
    </w:p>
    <w:p w14:paraId="39A0EE25" w14:textId="77777777" w:rsidR="00D309CC" w:rsidRPr="003B3EB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F961B27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B43FEB">
        <w:t>7</w:t>
      </w:r>
      <w:r w:rsidR="005B4A54">
        <w:t>.9.3</w:t>
      </w:r>
    </w:p>
    <w:p w14:paraId="4DBE005A" w14:textId="07732166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03E7F">
        <w:t>China Telecom</w:t>
      </w:r>
    </w:p>
    <w:p w14:paraId="0D2061A1" w14:textId="4AC260F4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D61CF1">
        <w:t>Discussion on the procedure for</w:t>
      </w:r>
      <w:r w:rsidR="003C2E28" w:rsidRPr="003C2E28">
        <w:t xml:space="preserve"> intra-gNB </w:t>
      </w:r>
      <w:r w:rsidR="00AD494B">
        <w:t xml:space="preserve">indirect to </w:t>
      </w:r>
      <w:r w:rsidR="003C2E28" w:rsidRPr="003C2E28">
        <w:t>indirect path switch</w:t>
      </w:r>
    </w:p>
    <w:p w14:paraId="0207DB43" w14:textId="58F352B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539A3409" w:rsidR="008E7986" w:rsidRDefault="008E7986" w:rsidP="00967DAC">
      <w:pPr>
        <w:pStyle w:val="1"/>
        <w:numPr>
          <w:ilvl w:val="0"/>
          <w:numId w:val="16"/>
        </w:numPr>
      </w:pPr>
      <w:r w:rsidRPr="004D3578">
        <w:t>Introduction</w:t>
      </w:r>
      <w:r>
        <w:t xml:space="preserve"> </w:t>
      </w:r>
    </w:p>
    <w:p w14:paraId="5C3A491B" w14:textId="47E0D80B" w:rsidR="00894539" w:rsidRDefault="00D61CF1" w:rsidP="00C51BA5">
      <w:pPr>
        <w:spacing w:beforeLines="100" w:before="240"/>
      </w:pPr>
      <w:r>
        <w:t>During RAN3#120</w:t>
      </w:r>
      <w:r w:rsidR="00123E73">
        <w:t xml:space="preserve"> </w:t>
      </w:r>
      <w:r w:rsidR="0025332D">
        <w:t>meeting</w:t>
      </w:r>
      <w:r w:rsidR="00C355DF">
        <w:t xml:space="preserve">, </w:t>
      </w:r>
      <w:r w:rsidR="00AD494B">
        <w:t>RAN3</w:t>
      </w:r>
      <w:r w:rsidR="004D1F91" w:rsidRPr="004D1F91">
        <w:t xml:space="preserve"> </w:t>
      </w:r>
      <w:r w:rsidR="00AD494B">
        <w:t>ha</w:t>
      </w:r>
      <w:r w:rsidR="00401299">
        <w:t>s updated the baseline CR about</w:t>
      </w:r>
      <w:r w:rsidR="00AD494B">
        <w:t xml:space="preserve"> the message flows and procedure texts for inter-gNB indirect to direct path switch, inter-gNB indirect to indirect path switch and inter-gNB direct to indirect path switch</w:t>
      </w:r>
      <w:r w:rsidR="002238D7">
        <w:t xml:space="preserve"> [1].</w:t>
      </w:r>
      <w:r w:rsidR="008345B2">
        <w:t xml:space="preserve"> The procedure and message flow </w:t>
      </w:r>
      <w:r w:rsidR="00802D03">
        <w:t xml:space="preserve">for intra-gNB indirect to indirect path switch </w:t>
      </w:r>
      <w:r w:rsidR="008345B2">
        <w:t>are left to RAN2.</w:t>
      </w:r>
    </w:p>
    <w:p w14:paraId="136752AD" w14:textId="200A218E" w:rsidR="00F76E0D" w:rsidRPr="00E50108" w:rsidRDefault="006D303A" w:rsidP="00C51BA5">
      <w:pPr>
        <w:spacing w:beforeLines="100" w:before="240"/>
        <w:rPr>
          <w:lang w:val="en-US" w:eastAsia="zh-CN"/>
        </w:rPr>
      </w:pPr>
      <w:r>
        <w:t>In this</w:t>
      </w:r>
      <w:r w:rsidR="00B26081">
        <w:t xml:space="preserve"> paper, we would like to</w:t>
      </w:r>
      <w:r w:rsidR="00842D19">
        <w:t xml:space="preserve"> </w:t>
      </w:r>
      <w:r>
        <w:t xml:space="preserve">discuss </w:t>
      </w:r>
      <w:r w:rsidR="00F93A00">
        <w:t>and try to describe</w:t>
      </w:r>
      <w:r w:rsidR="00D61CF1">
        <w:t xml:space="preserve"> </w:t>
      </w:r>
      <w:r w:rsidR="00B26081">
        <w:t xml:space="preserve">the </w:t>
      </w:r>
      <w:r w:rsidR="00D61CF1">
        <w:t xml:space="preserve">message flow and procedure text </w:t>
      </w:r>
      <w:r w:rsidR="00B26081">
        <w:t xml:space="preserve">for </w:t>
      </w:r>
      <w:r w:rsidR="008345B2">
        <w:t xml:space="preserve">the </w:t>
      </w:r>
      <w:r w:rsidR="00802D03">
        <w:t>intra</w:t>
      </w:r>
      <w:r w:rsidR="00B26081">
        <w:t>-gNB</w:t>
      </w:r>
      <w:r w:rsidR="00943F5D">
        <w:t xml:space="preserve"> </w:t>
      </w:r>
      <w:r w:rsidR="008345B2">
        <w:t xml:space="preserve">indirect to indirect </w:t>
      </w:r>
      <w:r w:rsidR="00943F5D">
        <w:t>path switch</w:t>
      </w:r>
      <w:r w:rsidR="008345B2">
        <w:t xml:space="preserve"> scenario</w:t>
      </w:r>
      <w:r w:rsidR="00943F5D">
        <w:t>.</w:t>
      </w:r>
    </w:p>
    <w:p w14:paraId="7BDA9B37" w14:textId="5D8AFD48" w:rsidR="008C5595" w:rsidRPr="008C5595" w:rsidRDefault="009575A3" w:rsidP="008C5595">
      <w:pPr>
        <w:pStyle w:val="1"/>
        <w:numPr>
          <w:ilvl w:val="0"/>
          <w:numId w:val="16"/>
        </w:numPr>
      </w:pPr>
      <w:r>
        <w:t>Discussion</w:t>
      </w:r>
    </w:p>
    <w:p w14:paraId="68FA241B" w14:textId="7D2E1B51" w:rsidR="009C1204" w:rsidRDefault="009C1204" w:rsidP="0070113F">
      <w:pPr>
        <w:spacing w:after="6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 w:rsidR="0070113F">
        <w:rPr>
          <w:lang w:eastAsia="zh-CN"/>
        </w:rPr>
        <w:t>ccording to the agreements reached in previous meetings</w:t>
      </w:r>
      <w:r>
        <w:rPr>
          <w:lang w:eastAsia="zh-CN"/>
        </w:rPr>
        <w:t>,</w:t>
      </w:r>
      <w:r w:rsidR="009D4D79">
        <w:rPr>
          <w:lang w:eastAsia="zh-CN"/>
        </w:rPr>
        <w:t xml:space="preserve"> </w:t>
      </w:r>
      <w:r w:rsidR="0070113F">
        <w:t xml:space="preserve">for inter-gNB d2i path switching and intra-/inter-gNB i2i path switching in Rel-18, the network can select a target U2N relay UE in any RRC state, i.e., RRC_CONNECTED/IDLE/ INACTIVE. </w:t>
      </w:r>
      <w:r w:rsidR="0070113F">
        <w:rPr>
          <w:lang w:eastAsia="zh-CN"/>
        </w:rPr>
        <w:t>W</w:t>
      </w:r>
      <w:r w:rsidR="000F0806">
        <w:rPr>
          <w:lang w:eastAsia="zh-CN"/>
        </w:rPr>
        <w:t>e</w:t>
      </w:r>
      <w:r w:rsidR="0070113F">
        <w:rPr>
          <w:lang w:eastAsia="zh-CN"/>
        </w:rPr>
        <w:t xml:space="preserve"> describe the</w:t>
      </w:r>
      <w:r>
        <w:rPr>
          <w:lang w:eastAsia="zh-CN"/>
        </w:rPr>
        <w:t xml:space="preserve"> possible</w:t>
      </w:r>
      <w:r w:rsidR="0070113F">
        <w:rPr>
          <w:lang w:eastAsia="zh-CN"/>
        </w:rPr>
        <w:t xml:space="preserve"> </w:t>
      </w:r>
      <w:r>
        <w:rPr>
          <w:lang w:eastAsia="zh-CN"/>
        </w:rPr>
        <w:t xml:space="preserve">procedure for the </w:t>
      </w:r>
      <w:r w:rsidR="009D4D79">
        <w:rPr>
          <w:lang w:eastAsia="zh-CN"/>
        </w:rPr>
        <w:t>int</w:t>
      </w:r>
      <w:r>
        <w:rPr>
          <w:lang w:eastAsia="zh-CN"/>
        </w:rPr>
        <w:t>r</w:t>
      </w:r>
      <w:r w:rsidR="009D4D79">
        <w:rPr>
          <w:lang w:eastAsia="zh-CN"/>
        </w:rPr>
        <w:t>a</w:t>
      </w:r>
      <w:r>
        <w:rPr>
          <w:lang w:eastAsia="zh-CN"/>
        </w:rPr>
        <w:t>-gNB i</w:t>
      </w:r>
      <w:r w:rsidR="009D4D79">
        <w:rPr>
          <w:lang w:eastAsia="zh-CN"/>
        </w:rPr>
        <w:t xml:space="preserve">ndirect to </w:t>
      </w:r>
      <w:r>
        <w:rPr>
          <w:lang w:eastAsia="zh-CN"/>
        </w:rPr>
        <w:t>i</w:t>
      </w:r>
      <w:r w:rsidR="009D4D79">
        <w:rPr>
          <w:lang w:eastAsia="zh-CN"/>
        </w:rPr>
        <w:t>ndirect</w:t>
      </w:r>
      <w:r>
        <w:rPr>
          <w:lang w:eastAsia="zh-CN"/>
        </w:rPr>
        <w:t xml:space="preserve"> path switch </w:t>
      </w:r>
      <w:r w:rsidR="0070113F">
        <w:rPr>
          <w:lang w:eastAsia="zh-CN"/>
        </w:rPr>
        <w:t xml:space="preserve">when the target relay UE in RRC_CONNECTED, </w:t>
      </w:r>
      <w:r w:rsidR="003F254F">
        <w:rPr>
          <w:lang w:eastAsia="zh-CN"/>
        </w:rPr>
        <w:t>as in F</w:t>
      </w:r>
      <w:r>
        <w:rPr>
          <w:lang w:eastAsia="zh-CN"/>
        </w:rPr>
        <w:t>ig</w:t>
      </w:r>
      <w:r w:rsidR="003F254F">
        <w:rPr>
          <w:lang w:eastAsia="zh-CN"/>
        </w:rPr>
        <w:t>ure</w:t>
      </w:r>
      <w:r>
        <w:rPr>
          <w:lang w:eastAsia="zh-CN"/>
        </w:rPr>
        <w:t>1.</w:t>
      </w:r>
    </w:p>
    <w:p w14:paraId="6CDAF985" w14:textId="77777777" w:rsidR="003F254F" w:rsidRDefault="003F254F" w:rsidP="0070113F">
      <w:pPr>
        <w:spacing w:after="60"/>
        <w:jc w:val="both"/>
        <w:rPr>
          <w:lang w:eastAsia="zh-CN"/>
        </w:rPr>
      </w:pPr>
    </w:p>
    <w:p w14:paraId="5F481080" w14:textId="74D0FB4F" w:rsidR="009C1204" w:rsidRDefault="001F1CFB" w:rsidP="009C1204">
      <w:pPr>
        <w:jc w:val="center"/>
        <w:rPr>
          <w:lang w:eastAsia="zh-CN"/>
        </w:rPr>
      </w:pPr>
      <w:r w:rsidRPr="001F1CFB">
        <w:rPr>
          <w:lang w:eastAsia="zh-CN"/>
        </w:rPr>
        <w:object w:dxaOrig="9264" w:dyaOrig="6847" w14:anchorId="2EDD24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25pt;height:342.25pt" o:ole="">
            <v:imagedata r:id="rId9" o:title=""/>
          </v:shape>
          <o:OLEObject Type="Embed" ProgID="Visio.Drawing.11" ShapeID="_x0000_i1025" DrawAspect="Content" ObjectID="_1753251142" r:id="rId10"/>
        </w:object>
      </w:r>
    </w:p>
    <w:p w14:paraId="6AADDF88" w14:textId="2A7C36FD" w:rsidR="009C1204" w:rsidRDefault="009C1204" w:rsidP="009C1204">
      <w:pPr>
        <w:jc w:val="center"/>
        <w:rPr>
          <w:lang w:eastAsia="zh-CN"/>
        </w:rPr>
      </w:pPr>
      <w:r>
        <w:rPr>
          <w:lang w:eastAsia="zh-CN"/>
        </w:rPr>
        <w:t>Fig</w:t>
      </w:r>
      <w:r w:rsidR="003F254F">
        <w:rPr>
          <w:lang w:eastAsia="zh-CN"/>
        </w:rPr>
        <w:t>ure</w:t>
      </w:r>
      <w:r>
        <w:rPr>
          <w:lang w:eastAsia="zh-CN"/>
        </w:rPr>
        <w:t xml:space="preserve"> 1.  intra-gN</w:t>
      </w:r>
      <w:r w:rsidR="0070113F">
        <w:rPr>
          <w:lang w:eastAsia="zh-CN"/>
        </w:rPr>
        <w:t xml:space="preserve">B i2i path switch </w:t>
      </w:r>
      <w:r>
        <w:rPr>
          <w:lang w:eastAsia="zh-CN"/>
        </w:rPr>
        <w:t>procedure</w:t>
      </w:r>
      <w:r w:rsidR="0070113F">
        <w:rPr>
          <w:lang w:eastAsia="zh-CN"/>
        </w:rPr>
        <w:t xml:space="preserve"> for target relay UE in RRC_CONNECTED</w:t>
      </w:r>
    </w:p>
    <w:p w14:paraId="2B6546DD" w14:textId="70697F84" w:rsidR="009C1204" w:rsidRPr="004769F2" w:rsidRDefault="009C1204" w:rsidP="009C1204">
      <w:pPr>
        <w:spacing w:after="120"/>
        <w:rPr>
          <w:lang w:val="en-US" w:eastAsia="zh-CN"/>
        </w:rPr>
      </w:pPr>
      <w:r>
        <w:rPr>
          <w:lang w:val="en-US" w:eastAsia="zh-CN"/>
        </w:rPr>
        <w:lastRenderedPageBreak/>
        <w:t xml:space="preserve">Step </w:t>
      </w:r>
      <w:r w:rsidR="00CF694D">
        <w:rPr>
          <w:lang w:val="en-US" w:eastAsia="zh-CN"/>
        </w:rPr>
        <w:t>1.</w:t>
      </w:r>
      <w:r w:rsidR="00CF694D">
        <w:rPr>
          <w:lang w:val="en-US" w:eastAsia="zh-CN"/>
        </w:rPr>
        <w:tab/>
        <w:t>The</w:t>
      </w:r>
      <w:r w:rsidR="00C734BE">
        <w:rPr>
          <w:lang w:val="en-US" w:eastAsia="zh-CN"/>
        </w:rPr>
        <w:t xml:space="preserve"> gNB sends</w:t>
      </w:r>
      <w:r w:rsidR="00EA60E9">
        <w:rPr>
          <w:lang w:val="en-US" w:eastAsia="zh-CN"/>
        </w:rPr>
        <w:t xml:space="preserve"> the</w:t>
      </w:r>
      <w:r w:rsidR="00CF694D">
        <w:rPr>
          <w:lang w:val="en-US" w:eastAsia="zh-CN"/>
        </w:rPr>
        <w:t xml:space="preserve"> </w:t>
      </w:r>
      <w:r w:rsidRPr="004769F2">
        <w:rPr>
          <w:lang w:val="en-US" w:eastAsia="zh-CN"/>
        </w:rPr>
        <w:t>measurement confi</w:t>
      </w:r>
      <w:r w:rsidR="00C734BE">
        <w:rPr>
          <w:lang w:val="en-US" w:eastAsia="zh-CN"/>
        </w:rPr>
        <w:t>guration to the L2 U2N Remote UE via the source L2 U2N relay UE</w:t>
      </w:r>
      <w:r w:rsidRPr="004769F2">
        <w:rPr>
          <w:lang w:val="en-US" w:eastAsia="zh-CN"/>
        </w:rPr>
        <w:t xml:space="preserve">. The measurement results from L2 U2N Remote UE are reported when </w:t>
      </w:r>
      <w:r w:rsidR="000F0806">
        <w:rPr>
          <w:lang w:val="en-US" w:eastAsia="zh-CN"/>
        </w:rPr>
        <w:t xml:space="preserve">the </w:t>
      </w:r>
      <w:r w:rsidRPr="004769F2">
        <w:rPr>
          <w:lang w:val="en-US" w:eastAsia="zh-CN"/>
        </w:rPr>
        <w:t xml:space="preserve">configured </w:t>
      </w:r>
      <w:r>
        <w:rPr>
          <w:lang w:val="en-US" w:eastAsia="zh-CN"/>
        </w:rPr>
        <w:t>event Z1 is met. The</w:t>
      </w:r>
      <w:r w:rsidRPr="004769F2">
        <w:rPr>
          <w:lang w:val="en-US" w:eastAsia="zh-CN"/>
        </w:rPr>
        <w:t xml:space="preserve"> measurement report shall include at least </w:t>
      </w:r>
      <w:r>
        <w:rPr>
          <w:lang w:val="en-US" w:eastAsia="zh-CN"/>
        </w:rPr>
        <w:t xml:space="preserve">the </w:t>
      </w:r>
      <w:r w:rsidRPr="004769F2">
        <w:rPr>
          <w:lang w:val="en-US" w:eastAsia="zh-CN"/>
        </w:rPr>
        <w:t xml:space="preserve">source L2 ID, </w:t>
      </w:r>
      <w:r>
        <w:rPr>
          <w:lang w:val="en-US" w:eastAsia="zh-CN"/>
        </w:rPr>
        <w:t>serving cell ID</w:t>
      </w:r>
      <w:r w:rsidRPr="004769F2">
        <w:rPr>
          <w:lang w:val="en-US" w:eastAsia="zh-CN"/>
        </w:rPr>
        <w:t>, and sidelink measurement quantity result</w:t>
      </w:r>
      <w:r>
        <w:rPr>
          <w:lang w:val="en-US" w:eastAsia="zh-CN"/>
        </w:rPr>
        <w:t xml:space="preserve">s of the source L2 U2N relay UE and </w:t>
      </w:r>
      <w:r w:rsidR="00CF694D">
        <w:rPr>
          <w:lang w:val="en-US" w:eastAsia="zh-CN"/>
        </w:rPr>
        <w:t xml:space="preserve">one or more </w:t>
      </w:r>
      <w:r>
        <w:rPr>
          <w:lang w:val="en-US" w:eastAsia="zh-CN"/>
        </w:rPr>
        <w:t>candidate L2 U2N relay UE</w:t>
      </w:r>
      <w:r w:rsidR="0014040B">
        <w:rPr>
          <w:lang w:val="en-US" w:eastAsia="zh-CN"/>
        </w:rPr>
        <w:t>s</w:t>
      </w:r>
      <w:r w:rsidRPr="004769F2">
        <w:rPr>
          <w:lang w:val="en-US" w:eastAsia="zh-CN"/>
        </w:rPr>
        <w:t>.</w:t>
      </w:r>
    </w:p>
    <w:p w14:paraId="675C59AF" w14:textId="0909B6BB" w:rsidR="009C1204" w:rsidRPr="004769F2" w:rsidRDefault="009C1204" w:rsidP="009C1204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Step </w:t>
      </w:r>
      <w:r w:rsidRPr="004769F2">
        <w:rPr>
          <w:lang w:val="en-US" w:eastAsia="zh-CN"/>
        </w:rPr>
        <w:t>2.</w:t>
      </w:r>
      <w:r w:rsidRPr="004769F2">
        <w:rPr>
          <w:lang w:val="en-US" w:eastAsia="zh-CN"/>
        </w:rPr>
        <w:tab/>
        <w:t xml:space="preserve">The </w:t>
      </w:r>
      <w:r w:rsidR="00014DA6">
        <w:rPr>
          <w:lang w:val="en-US" w:eastAsia="zh-CN"/>
        </w:rPr>
        <w:t>gNB</w:t>
      </w:r>
      <w:r>
        <w:rPr>
          <w:lang w:val="en-US" w:eastAsia="zh-CN"/>
        </w:rPr>
        <w:t xml:space="preserve"> decide</w:t>
      </w:r>
      <w:r w:rsidR="00014DA6">
        <w:rPr>
          <w:lang w:val="en-US" w:eastAsia="zh-CN"/>
        </w:rPr>
        <w:t>s</w:t>
      </w:r>
      <w:r w:rsidRPr="004769F2">
        <w:rPr>
          <w:lang w:val="en-US" w:eastAsia="zh-CN"/>
        </w:rPr>
        <w:t xml:space="preserve"> to switch the L2 U</w:t>
      </w:r>
      <w:r>
        <w:rPr>
          <w:lang w:val="en-US" w:eastAsia="zh-CN"/>
        </w:rPr>
        <w:t xml:space="preserve">2N Remote UE </w:t>
      </w:r>
      <w:r w:rsidR="00FB361F">
        <w:rPr>
          <w:lang w:val="en-US" w:eastAsia="zh-CN"/>
        </w:rPr>
        <w:t xml:space="preserve">from the source L2 U2N relay UE </w:t>
      </w:r>
      <w:r>
        <w:rPr>
          <w:lang w:val="en-US" w:eastAsia="zh-CN"/>
        </w:rPr>
        <w:t>to a targ</w:t>
      </w:r>
      <w:r w:rsidR="00FB361F">
        <w:rPr>
          <w:lang w:val="en-US" w:eastAsia="zh-CN"/>
        </w:rPr>
        <w:t>et relay UE</w:t>
      </w:r>
      <w:r w:rsidR="00014DA6">
        <w:rPr>
          <w:lang w:val="en-US" w:eastAsia="zh-CN"/>
        </w:rPr>
        <w:t xml:space="preserve">, based on the measurement results reported by the </w:t>
      </w:r>
      <w:r w:rsidR="00014DA6" w:rsidRPr="004769F2">
        <w:rPr>
          <w:lang w:val="en-US" w:eastAsia="zh-CN"/>
        </w:rPr>
        <w:t>L2 U</w:t>
      </w:r>
      <w:r w:rsidR="00014DA6">
        <w:rPr>
          <w:lang w:val="en-US" w:eastAsia="zh-CN"/>
        </w:rPr>
        <w:t>2N Remote UE via the source L2 U2N relay UE</w:t>
      </w:r>
      <w:r w:rsidRPr="004769F2">
        <w:rPr>
          <w:lang w:val="en-US" w:eastAsia="zh-CN"/>
        </w:rPr>
        <w:t>.</w:t>
      </w:r>
    </w:p>
    <w:p w14:paraId="04FDB227" w14:textId="663FAD5C" w:rsidR="009C1204" w:rsidRPr="004769F2" w:rsidRDefault="009C1204" w:rsidP="009C1204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Step </w:t>
      </w:r>
      <w:r w:rsidRPr="004769F2">
        <w:rPr>
          <w:lang w:val="en-US" w:eastAsia="zh-CN"/>
        </w:rPr>
        <w:t>3.</w:t>
      </w:r>
      <w:r w:rsidRPr="004769F2">
        <w:rPr>
          <w:lang w:val="en-US" w:eastAsia="zh-CN"/>
        </w:rPr>
        <w:tab/>
      </w:r>
      <w:r w:rsidR="00014DA6">
        <w:rPr>
          <w:lang w:val="en-US" w:eastAsia="zh-CN"/>
        </w:rPr>
        <w:t xml:space="preserve"> </w:t>
      </w:r>
      <w:r w:rsidRPr="004769F2">
        <w:rPr>
          <w:lang w:val="en-US" w:eastAsia="zh-CN"/>
        </w:rPr>
        <w:t xml:space="preserve">The gNB sends </w:t>
      </w:r>
      <w:r w:rsidRPr="0047780F">
        <w:rPr>
          <w:i/>
          <w:lang w:val="en-US" w:eastAsia="zh-CN"/>
        </w:rPr>
        <w:t>RRCReconfiguration</w:t>
      </w:r>
      <w:r w:rsidRPr="004769F2">
        <w:rPr>
          <w:lang w:val="en-US" w:eastAsia="zh-CN"/>
        </w:rPr>
        <w:t xml:space="preserve"> message to the L2 U2N Remote UE</w:t>
      </w:r>
      <w:r w:rsidR="000B55BD">
        <w:rPr>
          <w:lang w:val="en-US" w:eastAsia="zh-CN"/>
        </w:rPr>
        <w:t xml:space="preserve"> via the source L2 U2N relay UE</w:t>
      </w:r>
      <w:r w:rsidRPr="004769F2">
        <w:rPr>
          <w:lang w:val="en-US" w:eastAsia="zh-CN"/>
        </w:rPr>
        <w:t xml:space="preserve">. The L2 U2N Remote UE stops UP and CP transmission via L2 U2N Relay UE after reception of </w:t>
      </w:r>
      <w:r w:rsidRPr="0047780F">
        <w:rPr>
          <w:i/>
          <w:lang w:val="en-US" w:eastAsia="zh-CN"/>
        </w:rPr>
        <w:t>RRCReconfiguration</w:t>
      </w:r>
      <w:r w:rsidRPr="004769F2">
        <w:rPr>
          <w:lang w:val="en-US" w:eastAsia="zh-CN"/>
        </w:rPr>
        <w:t xml:space="preserve"> message with the path s</w:t>
      </w:r>
      <w:r>
        <w:rPr>
          <w:lang w:val="en-US" w:eastAsia="zh-CN"/>
        </w:rPr>
        <w:t>witch configuration</w:t>
      </w:r>
      <w:r w:rsidRPr="004769F2">
        <w:rPr>
          <w:lang w:val="en-US" w:eastAsia="zh-CN"/>
        </w:rPr>
        <w:t>.</w:t>
      </w:r>
    </w:p>
    <w:p w14:paraId="13A83892" w14:textId="24D1B496" w:rsidR="009C1204" w:rsidRPr="004769F2" w:rsidRDefault="00794DEB" w:rsidP="009C1204">
      <w:pPr>
        <w:spacing w:after="120"/>
        <w:rPr>
          <w:lang w:val="en-US" w:eastAsia="zh-CN"/>
        </w:rPr>
      </w:pPr>
      <w:r>
        <w:rPr>
          <w:lang w:val="en-US" w:eastAsia="zh-CN"/>
        </w:rPr>
        <w:t>Step 4.</w:t>
      </w:r>
      <w:r w:rsidR="00FB361F">
        <w:rPr>
          <w:lang w:val="en-US" w:eastAsia="zh-CN"/>
        </w:rPr>
        <w:tab/>
        <w:t xml:space="preserve">The </w:t>
      </w:r>
      <w:r w:rsidR="000B55BD">
        <w:rPr>
          <w:lang w:val="en-US" w:eastAsia="zh-CN"/>
        </w:rPr>
        <w:t xml:space="preserve">gNB </w:t>
      </w:r>
      <w:r w:rsidR="000B55BD" w:rsidRPr="004769F2">
        <w:rPr>
          <w:lang w:val="en-US" w:eastAsia="zh-CN"/>
        </w:rPr>
        <w:t xml:space="preserve">sends </w:t>
      </w:r>
      <w:r w:rsidR="000B55BD" w:rsidRPr="0047780F">
        <w:rPr>
          <w:i/>
          <w:lang w:val="en-US" w:eastAsia="zh-CN"/>
        </w:rPr>
        <w:t>RRCReconfiguration</w:t>
      </w:r>
      <w:r w:rsidR="000B55BD" w:rsidRPr="004769F2">
        <w:rPr>
          <w:lang w:val="en-US" w:eastAsia="zh-CN"/>
        </w:rPr>
        <w:t xml:space="preserve"> message to</w:t>
      </w:r>
      <w:r w:rsidR="009C1204">
        <w:rPr>
          <w:lang w:val="en-US" w:eastAsia="zh-CN"/>
        </w:rPr>
        <w:t xml:space="preserve"> the target L2 U2N relay UE to establish relay bearers for the L2 U2N remote UE</w:t>
      </w:r>
      <w:r w:rsidR="009C1204" w:rsidRPr="004769F2">
        <w:rPr>
          <w:lang w:val="en-US" w:eastAsia="zh-CN"/>
        </w:rPr>
        <w:t>.</w:t>
      </w:r>
    </w:p>
    <w:p w14:paraId="00569E2A" w14:textId="29DB259B" w:rsidR="009C1204" w:rsidRDefault="00794DEB" w:rsidP="009C1204">
      <w:pPr>
        <w:spacing w:after="120"/>
        <w:rPr>
          <w:lang w:val="en-US" w:eastAsia="zh-CN"/>
        </w:rPr>
      </w:pPr>
      <w:r>
        <w:rPr>
          <w:lang w:val="en-US" w:eastAsia="zh-CN"/>
        </w:rPr>
        <w:t>Step 5.</w:t>
      </w:r>
      <w:r w:rsidR="009C1204">
        <w:rPr>
          <w:lang w:val="en-US" w:eastAsia="zh-CN"/>
        </w:rPr>
        <w:t xml:space="preserve"> </w:t>
      </w:r>
      <w:r w:rsidR="009C1204" w:rsidRPr="0009169F">
        <w:rPr>
          <w:lang w:val="en-US" w:eastAsia="zh-CN"/>
        </w:rPr>
        <w:t xml:space="preserve">The L2 U2N Remote UE establishes PC5 RRC connection with </w:t>
      </w:r>
      <w:r w:rsidR="009C1204">
        <w:rPr>
          <w:lang w:val="en-US" w:eastAsia="zh-CN"/>
        </w:rPr>
        <w:t xml:space="preserve">the </w:t>
      </w:r>
      <w:r w:rsidR="009C1204" w:rsidRPr="0009169F">
        <w:rPr>
          <w:lang w:val="en-US" w:eastAsia="zh-CN"/>
        </w:rPr>
        <w:t>target L2 U2N Relay UE.</w:t>
      </w:r>
    </w:p>
    <w:p w14:paraId="15FE67BC" w14:textId="5E1E42C9" w:rsidR="009C1204" w:rsidRDefault="00794DEB" w:rsidP="009C1204">
      <w:pPr>
        <w:spacing w:after="120"/>
        <w:rPr>
          <w:lang w:val="en-US" w:eastAsia="zh-CN"/>
        </w:rPr>
      </w:pPr>
      <w:r>
        <w:rPr>
          <w:lang w:val="en-US" w:eastAsia="zh-CN"/>
        </w:rPr>
        <w:t>Step 6</w:t>
      </w:r>
      <w:r w:rsidR="009C1204">
        <w:rPr>
          <w:lang w:val="en-US" w:eastAsia="zh-CN"/>
        </w:rPr>
        <w:t xml:space="preserve">. The </w:t>
      </w:r>
      <w:r w:rsidR="009C1204" w:rsidRPr="004769F2">
        <w:rPr>
          <w:lang w:val="en-US" w:eastAsia="zh-CN"/>
        </w:rPr>
        <w:t xml:space="preserve">L2 </w:t>
      </w:r>
      <w:r w:rsidR="009C1204">
        <w:rPr>
          <w:lang w:val="en-US" w:eastAsia="zh-CN"/>
        </w:rPr>
        <w:t>U2N Remote UE</w:t>
      </w:r>
      <w:r w:rsidR="009C1204" w:rsidRPr="004769F2">
        <w:rPr>
          <w:lang w:val="en-US" w:eastAsia="zh-CN"/>
        </w:rPr>
        <w:t xml:space="preserve"> sends the </w:t>
      </w:r>
      <w:r w:rsidR="009C1204" w:rsidRPr="0009169F">
        <w:rPr>
          <w:i/>
          <w:lang w:val="en-US" w:eastAsia="zh-CN"/>
        </w:rPr>
        <w:t>RRCReconfigurationComplete</w:t>
      </w:r>
      <w:r w:rsidR="009C1204" w:rsidRPr="004769F2">
        <w:rPr>
          <w:lang w:val="en-US" w:eastAsia="zh-CN"/>
        </w:rPr>
        <w:t xml:space="preserve"> message to the</w:t>
      </w:r>
      <w:r w:rsidR="00FB361F">
        <w:rPr>
          <w:lang w:val="en-US" w:eastAsia="zh-CN"/>
        </w:rPr>
        <w:t xml:space="preserve"> </w:t>
      </w:r>
      <w:r w:rsidR="009C1204">
        <w:rPr>
          <w:lang w:val="en-US" w:eastAsia="zh-CN"/>
        </w:rPr>
        <w:t>gNB via the target L2 U2N relay UE</w:t>
      </w:r>
      <w:r w:rsidR="009C1204" w:rsidRPr="004769F2">
        <w:rPr>
          <w:lang w:val="en-US" w:eastAsia="zh-CN"/>
        </w:rPr>
        <w:t>.</w:t>
      </w:r>
    </w:p>
    <w:p w14:paraId="5BDE4CCC" w14:textId="45A62AE5" w:rsidR="009C1204" w:rsidRDefault="00794DEB" w:rsidP="009C1204">
      <w:pPr>
        <w:spacing w:after="120"/>
        <w:rPr>
          <w:lang w:val="en-US" w:eastAsia="zh-CN"/>
        </w:rPr>
      </w:pPr>
      <w:r>
        <w:rPr>
          <w:lang w:val="en-US" w:eastAsia="zh-CN"/>
        </w:rPr>
        <w:t>Step 7</w:t>
      </w:r>
      <w:r w:rsidR="009C1204">
        <w:rPr>
          <w:lang w:val="en-US" w:eastAsia="zh-CN"/>
        </w:rPr>
        <w:t>. The data path is switched from the source indirect path to the target indirect path.</w:t>
      </w:r>
    </w:p>
    <w:p w14:paraId="7E2812D3" w14:textId="6588E62C" w:rsidR="001F1CFB" w:rsidRDefault="00794DEB" w:rsidP="009C1204">
      <w:pPr>
        <w:spacing w:after="120"/>
        <w:rPr>
          <w:lang w:val="en-US" w:eastAsia="zh-CN"/>
        </w:rPr>
      </w:pPr>
      <w:r>
        <w:rPr>
          <w:lang w:val="en-US" w:eastAsia="zh-CN"/>
        </w:rPr>
        <w:t>Step 8</w:t>
      </w:r>
      <w:r w:rsidR="009C1204">
        <w:rPr>
          <w:lang w:val="en-US" w:eastAsia="zh-CN"/>
        </w:rPr>
        <w:t xml:space="preserve">. </w:t>
      </w:r>
      <w:r w:rsidR="001F1CFB" w:rsidRPr="004769F2">
        <w:rPr>
          <w:lang w:val="en-US" w:eastAsia="zh-CN"/>
        </w:rPr>
        <w:t xml:space="preserve">The gNB sends </w:t>
      </w:r>
      <w:r w:rsidR="001F1CFB" w:rsidRPr="007E53B4">
        <w:rPr>
          <w:i/>
          <w:lang w:val="en-US" w:eastAsia="zh-CN"/>
        </w:rPr>
        <w:t>RRCReconfiguration</w:t>
      </w:r>
      <w:r w:rsidR="001F1CFB" w:rsidRPr="004769F2">
        <w:rPr>
          <w:lang w:val="en-US" w:eastAsia="zh-CN"/>
        </w:rPr>
        <w:t xml:space="preserve"> message t</w:t>
      </w:r>
      <w:r w:rsidR="001F1CFB">
        <w:rPr>
          <w:lang w:val="en-US" w:eastAsia="zh-CN"/>
        </w:rPr>
        <w:t>o the source L2 U2N Relay UE</w:t>
      </w:r>
      <w:r w:rsidR="001F1CFB" w:rsidRPr="007E53B4">
        <w:rPr>
          <w:lang w:val="en-US" w:eastAsia="zh-CN"/>
        </w:rPr>
        <w:t xml:space="preserve"> </w:t>
      </w:r>
      <w:r w:rsidR="001F1CFB">
        <w:rPr>
          <w:lang w:val="en-US" w:eastAsia="zh-CN"/>
        </w:rPr>
        <w:t>to release Uu and PC5 r</w:t>
      </w:r>
      <w:r w:rsidR="001F1CFB" w:rsidRPr="004769F2">
        <w:rPr>
          <w:lang w:val="en-US" w:eastAsia="zh-CN"/>
        </w:rPr>
        <w:t>elay RLC ch</w:t>
      </w:r>
      <w:r w:rsidR="004D02CB">
        <w:rPr>
          <w:lang w:val="en-US" w:eastAsia="zh-CN"/>
        </w:rPr>
        <w:t>annel</w:t>
      </w:r>
      <w:r w:rsidR="001F1CFB" w:rsidRPr="004769F2">
        <w:rPr>
          <w:lang w:val="en-US" w:eastAsia="zh-CN"/>
        </w:rPr>
        <w:t xml:space="preserve">, and bearer mapping configuration </w:t>
      </w:r>
      <w:r w:rsidR="001F1CFB">
        <w:rPr>
          <w:lang w:val="en-US" w:eastAsia="zh-CN"/>
        </w:rPr>
        <w:t>related to the L2 U2N Remote UE</w:t>
      </w:r>
      <w:r w:rsidR="001F1CFB" w:rsidRPr="004769F2">
        <w:rPr>
          <w:lang w:val="en-US" w:eastAsia="zh-CN"/>
        </w:rPr>
        <w:t>.</w:t>
      </w:r>
    </w:p>
    <w:p w14:paraId="276C5F85" w14:textId="47580305" w:rsidR="009C1204" w:rsidRDefault="001F1CFB" w:rsidP="00F750E3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Step 9. </w:t>
      </w:r>
      <w:r w:rsidRPr="001F1CFB">
        <w:rPr>
          <w:lang w:val="en-US" w:eastAsia="zh-CN"/>
        </w:rPr>
        <w:t xml:space="preserve">Either </w:t>
      </w:r>
      <w:r>
        <w:rPr>
          <w:lang w:val="en-US" w:eastAsia="zh-CN"/>
        </w:rPr>
        <w:t xml:space="preserve">the source </w:t>
      </w:r>
      <w:r w:rsidRPr="001F1CFB">
        <w:rPr>
          <w:lang w:val="en-US" w:eastAsia="zh-CN"/>
        </w:rPr>
        <w:t xml:space="preserve">L2 U2N Relay UE or </w:t>
      </w:r>
      <w:r>
        <w:rPr>
          <w:lang w:val="en-US" w:eastAsia="zh-CN"/>
        </w:rPr>
        <w:t>t</w:t>
      </w:r>
      <w:r w:rsidR="009C1204">
        <w:rPr>
          <w:lang w:val="en-US" w:eastAsia="zh-CN"/>
        </w:rPr>
        <w:t xml:space="preserve">he </w:t>
      </w:r>
      <w:r w:rsidR="009C1204" w:rsidRPr="004769F2">
        <w:rPr>
          <w:lang w:val="en-US" w:eastAsia="zh-CN"/>
        </w:rPr>
        <w:t xml:space="preserve">L2 U2N Remote UE's AS layer can release </w:t>
      </w:r>
      <w:r>
        <w:rPr>
          <w:lang w:val="en-US" w:eastAsia="zh-CN"/>
        </w:rPr>
        <w:t>PC5-RRC connection and indicate</w:t>
      </w:r>
      <w:r w:rsidR="009C1204" w:rsidRPr="004769F2">
        <w:rPr>
          <w:lang w:val="en-US" w:eastAsia="zh-CN"/>
        </w:rPr>
        <w:t xml:space="preserve"> upper layer to release PC5 unicast link after</w:t>
      </w:r>
      <w:r w:rsidR="007A099E">
        <w:rPr>
          <w:lang w:val="en-US" w:eastAsia="zh-CN"/>
        </w:rPr>
        <w:t xml:space="preserve"> </w:t>
      </w:r>
      <w:r w:rsidR="007A099E" w:rsidRPr="007A099E">
        <w:rPr>
          <w:lang w:val="en-US" w:eastAsia="zh-CN"/>
        </w:rPr>
        <w:t xml:space="preserve">receiving the </w:t>
      </w:r>
      <w:r w:rsidR="007A099E" w:rsidRPr="007A099E">
        <w:rPr>
          <w:i/>
          <w:lang w:val="en-US" w:eastAsia="zh-CN"/>
        </w:rPr>
        <w:t>RRCReconfiguration</w:t>
      </w:r>
      <w:r w:rsidR="007A099E" w:rsidRPr="007A099E">
        <w:rPr>
          <w:lang w:val="en-US" w:eastAsia="zh-CN"/>
        </w:rPr>
        <w:t xml:space="preserve"> message from the gNB</w:t>
      </w:r>
      <w:r w:rsidR="009C1204" w:rsidRPr="004769F2">
        <w:rPr>
          <w:lang w:val="en-US" w:eastAsia="zh-CN"/>
        </w:rPr>
        <w:t>. The timing to execute link release is up to UE implementation.</w:t>
      </w:r>
    </w:p>
    <w:p w14:paraId="2F62EB9A" w14:textId="77777777" w:rsidR="003F254F" w:rsidRDefault="003F254F" w:rsidP="003F254F">
      <w:pPr>
        <w:spacing w:after="60"/>
        <w:jc w:val="both"/>
        <w:rPr>
          <w:lang w:eastAsia="zh-CN"/>
        </w:rPr>
      </w:pPr>
      <w:r>
        <w:t xml:space="preserve">The Rel-17 remote UE oriented solution to trigger the target U2N relay UE to the CONNECTED state is also applicable to the Rel-18 intra-gNB i2i path switch scenario for single-path relay. </w:t>
      </w:r>
      <w:r w:rsidRPr="003F254F">
        <w:rPr>
          <w:lang w:eastAsia="zh-CN"/>
        </w:rPr>
        <w:t xml:space="preserve">The procedure </w:t>
      </w:r>
      <w:r>
        <w:rPr>
          <w:lang w:eastAsia="zh-CN"/>
        </w:rPr>
        <w:t xml:space="preserve">in Figure </w:t>
      </w:r>
      <w:r w:rsidRPr="003F254F">
        <w:rPr>
          <w:lang w:eastAsia="zh-CN"/>
        </w:rPr>
        <w:t xml:space="preserve">1 can be also applied for the case that the selected L2 U2N Relay UE for </w:t>
      </w:r>
      <w:r>
        <w:rPr>
          <w:lang w:eastAsia="zh-CN"/>
        </w:rPr>
        <w:t>in</w:t>
      </w:r>
      <w:r w:rsidRPr="003F254F">
        <w:rPr>
          <w:lang w:eastAsia="zh-CN"/>
        </w:rPr>
        <w:t xml:space="preserve">direct to indirect path switch is in RRC_IDLE or RRC_INACTIVE with the exception that the </w:t>
      </w:r>
      <w:r w:rsidRPr="003F254F">
        <w:rPr>
          <w:i/>
          <w:lang w:eastAsia="zh-CN"/>
        </w:rPr>
        <w:t>RRCReconfiguration</w:t>
      </w:r>
      <w:r w:rsidRPr="003F254F">
        <w:rPr>
          <w:lang w:eastAsia="zh-CN"/>
        </w:rPr>
        <w:t xml:space="preserve"> message is sent from the gNB to the </w:t>
      </w:r>
      <w:r>
        <w:rPr>
          <w:lang w:eastAsia="zh-CN"/>
        </w:rPr>
        <w:t xml:space="preserve">target </w:t>
      </w:r>
      <w:r w:rsidRPr="003F254F">
        <w:rPr>
          <w:lang w:eastAsia="zh-CN"/>
        </w:rPr>
        <w:t>L2 U2N Relay UE after the</w:t>
      </w:r>
      <w:r>
        <w:rPr>
          <w:lang w:eastAsia="zh-CN"/>
        </w:rPr>
        <w:t xml:space="preserve"> target</w:t>
      </w:r>
      <w:r w:rsidRPr="003F254F">
        <w:rPr>
          <w:lang w:eastAsia="zh-CN"/>
        </w:rPr>
        <w:t xml:space="preserve"> L2 U2N Relay UE enters RRC_CONNECTED sta</w:t>
      </w:r>
      <w:r>
        <w:rPr>
          <w:lang w:eastAsia="zh-CN"/>
        </w:rPr>
        <w:t>te, which happens between step 5 and step 6</w:t>
      </w:r>
      <w:r w:rsidRPr="003F254F">
        <w:rPr>
          <w:lang w:eastAsia="zh-CN"/>
        </w:rPr>
        <w:t>.</w:t>
      </w:r>
    </w:p>
    <w:p w14:paraId="55068F0F" w14:textId="2F7EC375" w:rsidR="0070113F" w:rsidRPr="00C47BC4" w:rsidRDefault="009C1204" w:rsidP="00C47BC4">
      <w:pPr>
        <w:rPr>
          <w:b/>
          <w:lang w:val="en-US" w:eastAsia="zh-CN"/>
        </w:rPr>
      </w:pPr>
      <w:r w:rsidRPr="00831AC2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1</w:t>
      </w:r>
      <w:r w:rsidRPr="00831AC2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RAN2 to discuss the procedure for</w:t>
      </w:r>
      <w:r w:rsidR="00044F5A">
        <w:rPr>
          <w:b/>
          <w:lang w:val="en-US" w:eastAsia="zh-CN"/>
        </w:rPr>
        <w:t xml:space="preserve"> intra-gNB</w:t>
      </w:r>
      <w:r>
        <w:rPr>
          <w:b/>
          <w:lang w:val="en-US" w:eastAsia="zh-CN"/>
        </w:rPr>
        <w:t xml:space="preserve"> indirect-to-indirect path switch.</w:t>
      </w:r>
    </w:p>
    <w:p w14:paraId="1D35EE30" w14:textId="26CDA7B5" w:rsidR="00F56F1B" w:rsidRPr="00650B57" w:rsidRDefault="00F41950" w:rsidP="004123FD">
      <w:pPr>
        <w:spacing w:after="120"/>
        <w:rPr>
          <w:lang w:eastAsia="zh-CN"/>
        </w:rPr>
      </w:pPr>
      <w:r>
        <w:rPr>
          <w:b/>
          <w:lang w:eastAsia="zh-CN"/>
        </w:rPr>
        <w:t xml:space="preserve">Proposal </w:t>
      </w:r>
      <w:r w:rsidR="00E64747">
        <w:rPr>
          <w:b/>
          <w:lang w:eastAsia="zh-CN"/>
        </w:rPr>
        <w:t>2</w:t>
      </w:r>
      <w:r w:rsidR="00F56F1B" w:rsidRPr="00322335">
        <w:rPr>
          <w:b/>
          <w:lang w:eastAsia="zh-CN"/>
        </w:rPr>
        <w:t>:</w:t>
      </w:r>
      <w:r w:rsidR="00C47BC4">
        <w:rPr>
          <w:b/>
          <w:lang w:eastAsia="zh-CN"/>
        </w:rPr>
        <w:t xml:space="preserve"> </w:t>
      </w:r>
      <w:r w:rsidR="00C47BC4">
        <w:rPr>
          <w:b/>
          <w:lang w:val="en-US" w:eastAsia="zh-CN"/>
        </w:rPr>
        <w:t>RAN2 to capture the above procedure description and message flow figure in TS 38.300 running CR.</w:t>
      </w:r>
    </w:p>
    <w:p w14:paraId="34C99636" w14:textId="7491C245" w:rsidR="008E7986" w:rsidRDefault="008E7986" w:rsidP="008E7986">
      <w:pPr>
        <w:pStyle w:val="1"/>
      </w:pPr>
      <w:r>
        <w:t>3</w:t>
      </w:r>
      <w:r>
        <w:tab/>
        <w:t>Conclusions</w:t>
      </w:r>
    </w:p>
    <w:bookmarkEnd w:id="0"/>
    <w:p w14:paraId="449635B7" w14:textId="4A65708B" w:rsidR="00744B1D" w:rsidRPr="00831AC2" w:rsidRDefault="00D75F67" w:rsidP="00676E3E">
      <w:r w:rsidRPr="00831AC2">
        <w:t xml:space="preserve">Based on the discussion above, </w:t>
      </w:r>
      <w:r w:rsidR="00A218AC">
        <w:t>we have the following proposals:</w:t>
      </w:r>
    </w:p>
    <w:p w14:paraId="0C5BFD0A" w14:textId="61A7BF72" w:rsidR="00DB046B" w:rsidRDefault="008271D4" w:rsidP="00F41950">
      <w:pPr>
        <w:spacing w:after="120"/>
        <w:rPr>
          <w:b/>
          <w:lang w:eastAsia="zh-CN"/>
        </w:rPr>
      </w:pPr>
      <w:r>
        <w:rPr>
          <w:b/>
          <w:lang w:eastAsia="zh-CN"/>
        </w:rPr>
        <w:t>Proposal 1</w:t>
      </w:r>
      <w:r w:rsidRPr="00322335">
        <w:rPr>
          <w:b/>
          <w:lang w:eastAsia="zh-CN"/>
        </w:rPr>
        <w:t>:</w:t>
      </w:r>
      <w:r w:rsidRPr="00DA28DC">
        <w:rPr>
          <w:b/>
          <w:lang w:eastAsia="zh-CN"/>
        </w:rPr>
        <w:t xml:space="preserve"> </w:t>
      </w:r>
      <w:r w:rsidR="001E0328">
        <w:rPr>
          <w:b/>
          <w:lang w:val="en-US" w:eastAsia="zh-CN"/>
        </w:rPr>
        <w:t>RAN2 to discuss the procedure for intra-gNB indirect-to-indirect path switch.</w:t>
      </w:r>
    </w:p>
    <w:p w14:paraId="57E37580" w14:textId="1F4A1F56" w:rsidR="00E64747" w:rsidRPr="00650B57" w:rsidRDefault="00E64747" w:rsidP="00F41950">
      <w:pPr>
        <w:spacing w:after="120"/>
        <w:rPr>
          <w:lang w:eastAsia="zh-CN"/>
        </w:rPr>
      </w:pPr>
      <w:r>
        <w:rPr>
          <w:b/>
          <w:lang w:eastAsia="zh-CN"/>
        </w:rPr>
        <w:t>Proposal 2</w:t>
      </w:r>
      <w:r w:rsidRPr="00322335">
        <w:rPr>
          <w:b/>
          <w:lang w:eastAsia="zh-CN"/>
        </w:rPr>
        <w:t>:</w:t>
      </w:r>
      <w:r w:rsidR="00C47BC4">
        <w:rPr>
          <w:b/>
          <w:lang w:eastAsia="zh-CN"/>
        </w:rPr>
        <w:t xml:space="preserve"> </w:t>
      </w:r>
      <w:r w:rsidR="00C47BC4">
        <w:rPr>
          <w:b/>
          <w:lang w:val="en-US" w:eastAsia="zh-CN"/>
        </w:rPr>
        <w:t>RAN2 to capture the above procedure description and message flow figure in TS 38.300 running CR.</w:t>
      </w:r>
    </w:p>
    <w:p w14:paraId="404B682A" w14:textId="61DB6701" w:rsidR="003E31FD" w:rsidRPr="003A0483" w:rsidRDefault="003E31FD" w:rsidP="003E31FD">
      <w:pPr>
        <w:pStyle w:val="1"/>
      </w:pPr>
      <w:r>
        <w:t>4</w:t>
      </w:r>
      <w:r>
        <w:tab/>
        <w:t>References</w:t>
      </w:r>
    </w:p>
    <w:p w14:paraId="37EC09C3" w14:textId="5D54E22C" w:rsidR="00B0299D" w:rsidRPr="00831AC2" w:rsidRDefault="00CF0CA5" w:rsidP="009D363F">
      <w:pPr>
        <w:pStyle w:val="EX"/>
        <w:numPr>
          <w:ilvl w:val="0"/>
          <w:numId w:val="0"/>
        </w:numPr>
        <w:ind w:left="369" w:hanging="369"/>
        <w:rPr>
          <w:lang w:eastAsia="zh-CN"/>
        </w:rPr>
      </w:pPr>
      <w:r>
        <w:rPr>
          <w:lang w:eastAsia="zh-CN"/>
        </w:rPr>
        <w:t xml:space="preserve"> </w:t>
      </w:r>
      <w:r w:rsidR="005A4DFD">
        <w:rPr>
          <w:lang w:eastAsia="zh-CN"/>
        </w:rPr>
        <w:t>[1]</w:t>
      </w:r>
      <w:r w:rsidR="005A4DFD">
        <w:rPr>
          <w:lang w:eastAsia="zh-CN"/>
        </w:rPr>
        <w:tab/>
      </w:r>
      <w:r w:rsidR="007D14AA" w:rsidRPr="007D14AA">
        <w:rPr>
          <w:lang w:eastAsia="zh-CN"/>
        </w:rPr>
        <w:t>R3-233360</w:t>
      </w:r>
      <w:r w:rsidR="007D14AA">
        <w:rPr>
          <w:lang w:eastAsia="zh-CN"/>
        </w:rPr>
        <w:t>,</w:t>
      </w:r>
      <w:r w:rsidR="007D14AA" w:rsidRPr="007D14AA">
        <w:rPr>
          <w:lang w:eastAsia="zh-CN"/>
        </w:rPr>
        <w:t xml:space="preserve"> (BLCR)Support of SL relay enhancement in TS38.300</w:t>
      </w:r>
      <w:r w:rsidR="007D14AA">
        <w:rPr>
          <w:lang w:eastAsia="zh-CN"/>
        </w:rPr>
        <w:t xml:space="preserve">, </w:t>
      </w:r>
      <w:r w:rsidR="007D14AA" w:rsidRPr="007D14AA">
        <w:rPr>
          <w:lang w:eastAsia="zh-CN"/>
        </w:rPr>
        <w:t>CMCC, CATT, Samsung, China Telecom, Nokia, Nokia Shanghai Bell, Ericsson, LG Electronics, ZTE</w:t>
      </w:r>
      <w:r w:rsidR="007D14AA">
        <w:rPr>
          <w:lang w:eastAsia="zh-CN"/>
        </w:rPr>
        <w:t>.</w:t>
      </w:r>
    </w:p>
    <w:sectPr w:rsidR="00B0299D" w:rsidRPr="00831AC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1C8C0" w14:textId="77777777" w:rsidR="00AE3885" w:rsidRDefault="00AE3885">
      <w:r>
        <w:separator/>
      </w:r>
    </w:p>
  </w:endnote>
  <w:endnote w:type="continuationSeparator" w:id="0">
    <w:p w14:paraId="4EA5BD02" w14:textId="77777777" w:rsidR="00AE3885" w:rsidRDefault="00AE3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316DC6" w:rsidRDefault="00316DC6" w:rsidP="00FA2149">
    <w:pPr>
      <w:pStyle w:val="a5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F1A49" w14:textId="77777777" w:rsidR="00AE3885" w:rsidRDefault="00AE3885">
      <w:r>
        <w:separator/>
      </w:r>
    </w:p>
  </w:footnote>
  <w:footnote w:type="continuationSeparator" w:id="0">
    <w:p w14:paraId="5BD8A94F" w14:textId="77777777" w:rsidR="00AE3885" w:rsidRDefault="00AE3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B1911"/>
    <w:multiLevelType w:val="hybridMultilevel"/>
    <w:tmpl w:val="87D8C8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EB1309"/>
    <w:multiLevelType w:val="hybridMultilevel"/>
    <w:tmpl w:val="72C68778"/>
    <w:lvl w:ilvl="0" w:tplc="F4646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FB63FFC"/>
    <w:multiLevelType w:val="hybridMultilevel"/>
    <w:tmpl w:val="CA40A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D81B68"/>
    <w:multiLevelType w:val="hybridMultilevel"/>
    <w:tmpl w:val="1BF04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F3E3D"/>
    <w:multiLevelType w:val="hybridMultilevel"/>
    <w:tmpl w:val="E97C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C4CA4"/>
    <w:multiLevelType w:val="hybridMultilevel"/>
    <w:tmpl w:val="074687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6700D2"/>
    <w:multiLevelType w:val="hybridMultilevel"/>
    <w:tmpl w:val="6BA4CB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EA56D6"/>
    <w:multiLevelType w:val="hybridMultilevel"/>
    <w:tmpl w:val="13EE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90922"/>
    <w:multiLevelType w:val="hybridMultilevel"/>
    <w:tmpl w:val="0546D1BE"/>
    <w:lvl w:ilvl="0" w:tplc="FA5C52E8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CA54BD"/>
    <w:multiLevelType w:val="multilevel"/>
    <w:tmpl w:val="810E6D5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3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22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B1E7B"/>
    <w:multiLevelType w:val="hybridMultilevel"/>
    <w:tmpl w:val="FC947E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2"/>
  </w:num>
  <w:num w:numId="6">
    <w:abstractNumId w:val="2"/>
  </w:num>
  <w:num w:numId="7">
    <w:abstractNumId w:val="11"/>
  </w:num>
  <w:num w:numId="8">
    <w:abstractNumId w:val="5"/>
  </w:num>
  <w:num w:numId="9">
    <w:abstractNumId w:val="2"/>
  </w:num>
  <w:num w:numId="10">
    <w:abstractNumId w:val="13"/>
  </w:num>
  <w:num w:numId="11">
    <w:abstractNumId w:val="20"/>
  </w:num>
  <w:num w:numId="12">
    <w:abstractNumId w:val="21"/>
  </w:num>
  <w:num w:numId="13">
    <w:abstractNumId w:val="15"/>
  </w:num>
  <w:num w:numId="14">
    <w:abstractNumId w:val="22"/>
  </w:num>
  <w:num w:numId="15">
    <w:abstractNumId w:val="12"/>
  </w:num>
  <w:num w:numId="16">
    <w:abstractNumId w:val="17"/>
  </w:num>
  <w:num w:numId="17">
    <w:abstractNumId w:val="19"/>
  </w:num>
  <w:num w:numId="18">
    <w:abstractNumId w:val="4"/>
  </w:num>
  <w:num w:numId="19">
    <w:abstractNumId w:val="8"/>
  </w:num>
  <w:num w:numId="20">
    <w:abstractNumId w:val="7"/>
  </w:num>
  <w:num w:numId="21">
    <w:abstractNumId w:val="14"/>
  </w:num>
  <w:num w:numId="22">
    <w:abstractNumId w:val="9"/>
  </w:num>
  <w:num w:numId="23">
    <w:abstractNumId w:val="6"/>
  </w:num>
  <w:num w:numId="24">
    <w:abstractNumId w:val="16"/>
  </w:num>
  <w:num w:numId="25">
    <w:abstractNumId w:val="3"/>
  </w:num>
  <w:num w:numId="26">
    <w:abstractNumId w:val="23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B55"/>
    <w:rsid w:val="00004B93"/>
    <w:rsid w:val="00005676"/>
    <w:rsid w:val="000063E9"/>
    <w:rsid w:val="00006E1E"/>
    <w:rsid w:val="00010655"/>
    <w:rsid w:val="00010B06"/>
    <w:rsid w:val="00010B89"/>
    <w:rsid w:val="0001481B"/>
    <w:rsid w:val="00014DA6"/>
    <w:rsid w:val="000203EE"/>
    <w:rsid w:val="00020B47"/>
    <w:rsid w:val="00021271"/>
    <w:rsid w:val="00023750"/>
    <w:rsid w:val="00023F3C"/>
    <w:rsid w:val="00024D68"/>
    <w:rsid w:val="00025EEB"/>
    <w:rsid w:val="000262D1"/>
    <w:rsid w:val="000271DE"/>
    <w:rsid w:val="000309EC"/>
    <w:rsid w:val="00031196"/>
    <w:rsid w:val="00033397"/>
    <w:rsid w:val="000339E2"/>
    <w:rsid w:val="00040095"/>
    <w:rsid w:val="00041CF5"/>
    <w:rsid w:val="00042013"/>
    <w:rsid w:val="00044F5A"/>
    <w:rsid w:val="000459FC"/>
    <w:rsid w:val="0004719A"/>
    <w:rsid w:val="00051834"/>
    <w:rsid w:val="00052379"/>
    <w:rsid w:val="00054A22"/>
    <w:rsid w:val="00055559"/>
    <w:rsid w:val="0005775A"/>
    <w:rsid w:val="00060977"/>
    <w:rsid w:val="00062023"/>
    <w:rsid w:val="00063EA4"/>
    <w:rsid w:val="00064AC1"/>
    <w:rsid w:val="0006526C"/>
    <w:rsid w:val="00065323"/>
    <w:rsid w:val="000655A6"/>
    <w:rsid w:val="00066722"/>
    <w:rsid w:val="00072D74"/>
    <w:rsid w:val="00074AD5"/>
    <w:rsid w:val="00074F44"/>
    <w:rsid w:val="000765BB"/>
    <w:rsid w:val="000772AF"/>
    <w:rsid w:val="00080512"/>
    <w:rsid w:val="00083E10"/>
    <w:rsid w:val="0008446C"/>
    <w:rsid w:val="0008460C"/>
    <w:rsid w:val="00086CAA"/>
    <w:rsid w:val="000872A4"/>
    <w:rsid w:val="0009169F"/>
    <w:rsid w:val="000951D7"/>
    <w:rsid w:val="00096BCF"/>
    <w:rsid w:val="00097203"/>
    <w:rsid w:val="0009755D"/>
    <w:rsid w:val="000A074E"/>
    <w:rsid w:val="000A07D9"/>
    <w:rsid w:val="000A0F37"/>
    <w:rsid w:val="000A35DC"/>
    <w:rsid w:val="000A365D"/>
    <w:rsid w:val="000A6474"/>
    <w:rsid w:val="000A757C"/>
    <w:rsid w:val="000A7B22"/>
    <w:rsid w:val="000B2CFA"/>
    <w:rsid w:val="000B3E5C"/>
    <w:rsid w:val="000B515F"/>
    <w:rsid w:val="000B55BD"/>
    <w:rsid w:val="000C0C14"/>
    <w:rsid w:val="000C0D99"/>
    <w:rsid w:val="000C1D0C"/>
    <w:rsid w:val="000C47C3"/>
    <w:rsid w:val="000C50DC"/>
    <w:rsid w:val="000C6E90"/>
    <w:rsid w:val="000C7CCC"/>
    <w:rsid w:val="000D102E"/>
    <w:rsid w:val="000D511E"/>
    <w:rsid w:val="000D521C"/>
    <w:rsid w:val="000D540E"/>
    <w:rsid w:val="000D582E"/>
    <w:rsid w:val="000D58AB"/>
    <w:rsid w:val="000D647F"/>
    <w:rsid w:val="000D7B98"/>
    <w:rsid w:val="000E12A1"/>
    <w:rsid w:val="000E1AFC"/>
    <w:rsid w:val="000E2BD0"/>
    <w:rsid w:val="000F0806"/>
    <w:rsid w:val="000F7392"/>
    <w:rsid w:val="00101A9C"/>
    <w:rsid w:val="00104BC6"/>
    <w:rsid w:val="00104DDC"/>
    <w:rsid w:val="001061CB"/>
    <w:rsid w:val="00106466"/>
    <w:rsid w:val="00107255"/>
    <w:rsid w:val="00107A80"/>
    <w:rsid w:val="00107C38"/>
    <w:rsid w:val="00107CA2"/>
    <w:rsid w:val="00112C6C"/>
    <w:rsid w:val="00120527"/>
    <w:rsid w:val="001220F8"/>
    <w:rsid w:val="00123E73"/>
    <w:rsid w:val="00130131"/>
    <w:rsid w:val="00130174"/>
    <w:rsid w:val="00130CA5"/>
    <w:rsid w:val="00133525"/>
    <w:rsid w:val="0013608F"/>
    <w:rsid w:val="00136CEF"/>
    <w:rsid w:val="001378F3"/>
    <w:rsid w:val="0014040B"/>
    <w:rsid w:val="001406BD"/>
    <w:rsid w:val="001420A9"/>
    <w:rsid w:val="001470DF"/>
    <w:rsid w:val="00155A2F"/>
    <w:rsid w:val="00160F3D"/>
    <w:rsid w:val="001625F6"/>
    <w:rsid w:val="001644D8"/>
    <w:rsid w:val="00166747"/>
    <w:rsid w:val="00167851"/>
    <w:rsid w:val="00167E38"/>
    <w:rsid w:val="0017007C"/>
    <w:rsid w:val="00171171"/>
    <w:rsid w:val="0017184A"/>
    <w:rsid w:val="00173F32"/>
    <w:rsid w:val="001742C9"/>
    <w:rsid w:val="001773F6"/>
    <w:rsid w:val="001801D1"/>
    <w:rsid w:val="0018138E"/>
    <w:rsid w:val="00182F34"/>
    <w:rsid w:val="0018442C"/>
    <w:rsid w:val="00184DA5"/>
    <w:rsid w:val="001866AB"/>
    <w:rsid w:val="001867F2"/>
    <w:rsid w:val="00190883"/>
    <w:rsid w:val="001963DF"/>
    <w:rsid w:val="001A4C42"/>
    <w:rsid w:val="001A52BE"/>
    <w:rsid w:val="001B0409"/>
    <w:rsid w:val="001B45B3"/>
    <w:rsid w:val="001B541B"/>
    <w:rsid w:val="001C21C3"/>
    <w:rsid w:val="001D02C2"/>
    <w:rsid w:val="001D0BBF"/>
    <w:rsid w:val="001D3175"/>
    <w:rsid w:val="001D3AF3"/>
    <w:rsid w:val="001D7E35"/>
    <w:rsid w:val="001E0171"/>
    <w:rsid w:val="001E0328"/>
    <w:rsid w:val="001E69EE"/>
    <w:rsid w:val="001F0505"/>
    <w:rsid w:val="001F0590"/>
    <w:rsid w:val="001F0C1D"/>
    <w:rsid w:val="001F1132"/>
    <w:rsid w:val="001F153E"/>
    <w:rsid w:val="001F168B"/>
    <w:rsid w:val="001F1C43"/>
    <w:rsid w:val="001F1CFB"/>
    <w:rsid w:val="001F22A3"/>
    <w:rsid w:val="001F43F8"/>
    <w:rsid w:val="001F63F7"/>
    <w:rsid w:val="001F64B4"/>
    <w:rsid w:val="001F74C1"/>
    <w:rsid w:val="001F75EF"/>
    <w:rsid w:val="00201CB6"/>
    <w:rsid w:val="002027AD"/>
    <w:rsid w:val="00202FBF"/>
    <w:rsid w:val="00204579"/>
    <w:rsid w:val="00204CE3"/>
    <w:rsid w:val="00205A11"/>
    <w:rsid w:val="00206536"/>
    <w:rsid w:val="002068D5"/>
    <w:rsid w:val="00206C88"/>
    <w:rsid w:val="002112A9"/>
    <w:rsid w:val="00211EA3"/>
    <w:rsid w:val="0021226A"/>
    <w:rsid w:val="002122F7"/>
    <w:rsid w:val="00216136"/>
    <w:rsid w:val="0021670D"/>
    <w:rsid w:val="002238D7"/>
    <w:rsid w:val="0022451D"/>
    <w:rsid w:val="002347A2"/>
    <w:rsid w:val="002347D9"/>
    <w:rsid w:val="00235042"/>
    <w:rsid w:val="002369B7"/>
    <w:rsid w:val="00236B0D"/>
    <w:rsid w:val="00237E37"/>
    <w:rsid w:val="0024123A"/>
    <w:rsid w:val="00241F2F"/>
    <w:rsid w:val="0024205C"/>
    <w:rsid w:val="00245165"/>
    <w:rsid w:val="0024566B"/>
    <w:rsid w:val="00246647"/>
    <w:rsid w:val="00247926"/>
    <w:rsid w:val="002508FA"/>
    <w:rsid w:val="0025332D"/>
    <w:rsid w:val="00254AB3"/>
    <w:rsid w:val="002570E5"/>
    <w:rsid w:val="00257CB4"/>
    <w:rsid w:val="00257F09"/>
    <w:rsid w:val="002604FC"/>
    <w:rsid w:val="002613DE"/>
    <w:rsid w:val="0026319A"/>
    <w:rsid w:val="002675F0"/>
    <w:rsid w:val="00267E24"/>
    <w:rsid w:val="00272D77"/>
    <w:rsid w:val="0027424B"/>
    <w:rsid w:val="002744E0"/>
    <w:rsid w:val="002764DB"/>
    <w:rsid w:val="0027686D"/>
    <w:rsid w:val="00276EE4"/>
    <w:rsid w:val="002772D3"/>
    <w:rsid w:val="00277485"/>
    <w:rsid w:val="00277C3E"/>
    <w:rsid w:val="002807E5"/>
    <w:rsid w:val="00284BDD"/>
    <w:rsid w:val="00290359"/>
    <w:rsid w:val="00291194"/>
    <w:rsid w:val="00295C21"/>
    <w:rsid w:val="00297797"/>
    <w:rsid w:val="002A144C"/>
    <w:rsid w:val="002A2B57"/>
    <w:rsid w:val="002A33CE"/>
    <w:rsid w:val="002A4B5A"/>
    <w:rsid w:val="002A557D"/>
    <w:rsid w:val="002A5AB6"/>
    <w:rsid w:val="002B0262"/>
    <w:rsid w:val="002B1998"/>
    <w:rsid w:val="002B4CE4"/>
    <w:rsid w:val="002B6339"/>
    <w:rsid w:val="002B647C"/>
    <w:rsid w:val="002C196A"/>
    <w:rsid w:val="002C4246"/>
    <w:rsid w:val="002D0FA2"/>
    <w:rsid w:val="002D3886"/>
    <w:rsid w:val="002D5258"/>
    <w:rsid w:val="002D58B5"/>
    <w:rsid w:val="002D67C9"/>
    <w:rsid w:val="002E00EE"/>
    <w:rsid w:val="002E2170"/>
    <w:rsid w:val="002E4CFA"/>
    <w:rsid w:val="002F0A45"/>
    <w:rsid w:val="002F1A8C"/>
    <w:rsid w:val="002F1CDF"/>
    <w:rsid w:val="002F2934"/>
    <w:rsid w:val="002F3888"/>
    <w:rsid w:val="002F41D1"/>
    <w:rsid w:val="00301A21"/>
    <w:rsid w:val="00303DFC"/>
    <w:rsid w:val="0030555E"/>
    <w:rsid w:val="00306E27"/>
    <w:rsid w:val="00306F8D"/>
    <w:rsid w:val="003102AD"/>
    <w:rsid w:val="00313F1B"/>
    <w:rsid w:val="00314281"/>
    <w:rsid w:val="003144BD"/>
    <w:rsid w:val="00316DC6"/>
    <w:rsid w:val="003172DC"/>
    <w:rsid w:val="0032115F"/>
    <w:rsid w:val="00322335"/>
    <w:rsid w:val="003261E8"/>
    <w:rsid w:val="00326B1A"/>
    <w:rsid w:val="00330721"/>
    <w:rsid w:val="00331E92"/>
    <w:rsid w:val="00333B16"/>
    <w:rsid w:val="00335C25"/>
    <w:rsid w:val="00335F92"/>
    <w:rsid w:val="00337993"/>
    <w:rsid w:val="00341769"/>
    <w:rsid w:val="003448DD"/>
    <w:rsid w:val="00346EA4"/>
    <w:rsid w:val="003477B2"/>
    <w:rsid w:val="003501FB"/>
    <w:rsid w:val="003511B1"/>
    <w:rsid w:val="00351AE0"/>
    <w:rsid w:val="0035462D"/>
    <w:rsid w:val="00362B28"/>
    <w:rsid w:val="003644A2"/>
    <w:rsid w:val="00364716"/>
    <w:rsid w:val="00372C8F"/>
    <w:rsid w:val="0037453D"/>
    <w:rsid w:val="003752CD"/>
    <w:rsid w:val="003765B8"/>
    <w:rsid w:val="0038169C"/>
    <w:rsid w:val="00390261"/>
    <w:rsid w:val="00390311"/>
    <w:rsid w:val="00394931"/>
    <w:rsid w:val="003951F7"/>
    <w:rsid w:val="003A0483"/>
    <w:rsid w:val="003A2259"/>
    <w:rsid w:val="003A23A0"/>
    <w:rsid w:val="003A4ACA"/>
    <w:rsid w:val="003A5B70"/>
    <w:rsid w:val="003B0015"/>
    <w:rsid w:val="003B246A"/>
    <w:rsid w:val="003B347F"/>
    <w:rsid w:val="003B3C97"/>
    <w:rsid w:val="003B3EB6"/>
    <w:rsid w:val="003B6758"/>
    <w:rsid w:val="003B6D40"/>
    <w:rsid w:val="003C10CE"/>
    <w:rsid w:val="003C2E28"/>
    <w:rsid w:val="003C3971"/>
    <w:rsid w:val="003C42FA"/>
    <w:rsid w:val="003C508B"/>
    <w:rsid w:val="003C564B"/>
    <w:rsid w:val="003C58F2"/>
    <w:rsid w:val="003D1BF9"/>
    <w:rsid w:val="003D1FE2"/>
    <w:rsid w:val="003D288F"/>
    <w:rsid w:val="003D36E3"/>
    <w:rsid w:val="003D5075"/>
    <w:rsid w:val="003D7520"/>
    <w:rsid w:val="003D7AA8"/>
    <w:rsid w:val="003E106B"/>
    <w:rsid w:val="003E2949"/>
    <w:rsid w:val="003E29B5"/>
    <w:rsid w:val="003E31FD"/>
    <w:rsid w:val="003E43E3"/>
    <w:rsid w:val="003E4DE1"/>
    <w:rsid w:val="003E4ECB"/>
    <w:rsid w:val="003E5276"/>
    <w:rsid w:val="003E6557"/>
    <w:rsid w:val="003E6E8F"/>
    <w:rsid w:val="003E7753"/>
    <w:rsid w:val="003F0752"/>
    <w:rsid w:val="003F185B"/>
    <w:rsid w:val="003F254F"/>
    <w:rsid w:val="003F34BC"/>
    <w:rsid w:val="003F387E"/>
    <w:rsid w:val="003F3AD6"/>
    <w:rsid w:val="003F3C0E"/>
    <w:rsid w:val="003F7ACF"/>
    <w:rsid w:val="00401299"/>
    <w:rsid w:val="0040319F"/>
    <w:rsid w:val="00403E7F"/>
    <w:rsid w:val="00407B61"/>
    <w:rsid w:val="00410618"/>
    <w:rsid w:val="00410B13"/>
    <w:rsid w:val="004123FD"/>
    <w:rsid w:val="00413F27"/>
    <w:rsid w:val="004143C5"/>
    <w:rsid w:val="00414F12"/>
    <w:rsid w:val="0041507B"/>
    <w:rsid w:val="00415715"/>
    <w:rsid w:val="00421203"/>
    <w:rsid w:val="00422118"/>
    <w:rsid w:val="00422439"/>
    <w:rsid w:val="00423334"/>
    <w:rsid w:val="00424621"/>
    <w:rsid w:val="00424BF2"/>
    <w:rsid w:val="004345EC"/>
    <w:rsid w:val="00434D3E"/>
    <w:rsid w:val="004353D5"/>
    <w:rsid w:val="00441639"/>
    <w:rsid w:val="00442599"/>
    <w:rsid w:val="00442A4D"/>
    <w:rsid w:val="00445F9D"/>
    <w:rsid w:val="00447117"/>
    <w:rsid w:val="00447DAC"/>
    <w:rsid w:val="00451C37"/>
    <w:rsid w:val="00452AD4"/>
    <w:rsid w:val="004545B4"/>
    <w:rsid w:val="00455227"/>
    <w:rsid w:val="00456595"/>
    <w:rsid w:val="0045689C"/>
    <w:rsid w:val="00460CF7"/>
    <w:rsid w:val="004621CB"/>
    <w:rsid w:val="00462D23"/>
    <w:rsid w:val="0047379C"/>
    <w:rsid w:val="00474BAE"/>
    <w:rsid w:val="00476628"/>
    <w:rsid w:val="004769F2"/>
    <w:rsid w:val="00476CE3"/>
    <w:rsid w:val="0047780F"/>
    <w:rsid w:val="0048173C"/>
    <w:rsid w:val="004826A9"/>
    <w:rsid w:val="00485ECF"/>
    <w:rsid w:val="0048614B"/>
    <w:rsid w:val="004921AD"/>
    <w:rsid w:val="00493055"/>
    <w:rsid w:val="00496D23"/>
    <w:rsid w:val="004A0FC8"/>
    <w:rsid w:val="004A474B"/>
    <w:rsid w:val="004A72B5"/>
    <w:rsid w:val="004A799A"/>
    <w:rsid w:val="004B2CA6"/>
    <w:rsid w:val="004B6F2F"/>
    <w:rsid w:val="004C0025"/>
    <w:rsid w:val="004C10A9"/>
    <w:rsid w:val="004C1601"/>
    <w:rsid w:val="004C1E0E"/>
    <w:rsid w:val="004C3CD2"/>
    <w:rsid w:val="004C6BFD"/>
    <w:rsid w:val="004C6D96"/>
    <w:rsid w:val="004C6FE6"/>
    <w:rsid w:val="004D0162"/>
    <w:rsid w:val="004D02CB"/>
    <w:rsid w:val="004D0B73"/>
    <w:rsid w:val="004D1131"/>
    <w:rsid w:val="004D1F91"/>
    <w:rsid w:val="004D3578"/>
    <w:rsid w:val="004D36F2"/>
    <w:rsid w:val="004D6645"/>
    <w:rsid w:val="004D6DA4"/>
    <w:rsid w:val="004E1CF1"/>
    <w:rsid w:val="004E213A"/>
    <w:rsid w:val="004E2C29"/>
    <w:rsid w:val="004E350F"/>
    <w:rsid w:val="004E3579"/>
    <w:rsid w:val="004E662D"/>
    <w:rsid w:val="004E681F"/>
    <w:rsid w:val="004E6EB4"/>
    <w:rsid w:val="004F0988"/>
    <w:rsid w:val="004F0ABF"/>
    <w:rsid w:val="004F1607"/>
    <w:rsid w:val="004F1813"/>
    <w:rsid w:val="004F3340"/>
    <w:rsid w:val="004F3E3D"/>
    <w:rsid w:val="004F3E84"/>
    <w:rsid w:val="004F552B"/>
    <w:rsid w:val="004F63A3"/>
    <w:rsid w:val="004F69C8"/>
    <w:rsid w:val="004F75D7"/>
    <w:rsid w:val="004F76AC"/>
    <w:rsid w:val="00500733"/>
    <w:rsid w:val="00501C9A"/>
    <w:rsid w:val="00506D28"/>
    <w:rsid w:val="005078E4"/>
    <w:rsid w:val="005101E2"/>
    <w:rsid w:val="005128A8"/>
    <w:rsid w:val="005131C0"/>
    <w:rsid w:val="0051323A"/>
    <w:rsid w:val="0051518C"/>
    <w:rsid w:val="0051713E"/>
    <w:rsid w:val="0051769E"/>
    <w:rsid w:val="00517EAA"/>
    <w:rsid w:val="00520CDC"/>
    <w:rsid w:val="005214DC"/>
    <w:rsid w:val="0052169E"/>
    <w:rsid w:val="00522E91"/>
    <w:rsid w:val="00524116"/>
    <w:rsid w:val="005245EB"/>
    <w:rsid w:val="0053388B"/>
    <w:rsid w:val="00535773"/>
    <w:rsid w:val="00535DB3"/>
    <w:rsid w:val="00536F64"/>
    <w:rsid w:val="00542DCF"/>
    <w:rsid w:val="00543E6C"/>
    <w:rsid w:val="005457EB"/>
    <w:rsid w:val="00547189"/>
    <w:rsid w:val="00547F43"/>
    <w:rsid w:val="00551CBE"/>
    <w:rsid w:val="00552958"/>
    <w:rsid w:val="00552A48"/>
    <w:rsid w:val="00560913"/>
    <w:rsid w:val="00562B5D"/>
    <w:rsid w:val="0056440E"/>
    <w:rsid w:val="00565087"/>
    <w:rsid w:val="005656C8"/>
    <w:rsid w:val="00565A5E"/>
    <w:rsid w:val="00566F79"/>
    <w:rsid w:val="00572E14"/>
    <w:rsid w:val="00573414"/>
    <w:rsid w:val="00574642"/>
    <w:rsid w:val="005755DA"/>
    <w:rsid w:val="00575751"/>
    <w:rsid w:val="005765AB"/>
    <w:rsid w:val="0058167F"/>
    <w:rsid w:val="00581C40"/>
    <w:rsid w:val="00583ADE"/>
    <w:rsid w:val="00584261"/>
    <w:rsid w:val="00584279"/>
    <w:rsid w:val="005855A7"/>
    <w:rsid w:val="005908BF"/>
    <w:rsid w:val="00596C54"/>
    <w:rsid w:val="005973BE"/>
    <w:rsid w:val="005A3096"/>
    <w:rsid w:val="005A316F"/>
    <w:rsid w:val="005A4DFD"/>
    <w:rsid w:val="005A5986"/>
    <w:rsid w:val="005A6914"/>
    <w:rsid w:val="005A7CF4"/>
    <w:rsid w:val="005A7FD8"/>
    <w:rsid w:val="005B0515"/>
    <w:rsid w:val="005B3706"/>
    <w:rsid w:val="005B3B5F"/>
    <w:rsid w:val="005B4A54"/>
    <w:rsid w:val="005B5047"/>
    <w:rsid w:val="005B52EB"/>
    <w:rsid w:val="005C0578"/>
    <w:rsid w:val="005C072F"/>
    <w:rsid w:val="005D1775"/>
    <w:rsid w:val="005D2E01"/>
    <w:rsid w:val="005D3941"/>
    <w:rsid w:val="005D6CCB"/>
    <w:rsid w:val="005D7526"/>
    <w:rsid w:val="005D76E3"/>
    <w:rsid w:val="005D77F1"/>
    <w:rsid w:val="005E0B7B"/>
    <w:rsid w:val="005E0C7A"/>
    <w:rsid w:val="005E352F"/>
    <w:rsid w:val="005E69AE"/>
    <w:rsid w:val="005E6E2D"/>
    <w:rsid w:val="005F1677"/>
    <w:rsid w:val="005F1DB9"/>
    <w:rsid w:val="005F2080"/>
    <w:rsid w:val="005F256E"/>
    <w:rsid w:val="005F2C8C"/>
    <w:rsid w:val="006008C7"/>
    <w:rsid w:val="00601946"/>
    <w:rsid w:val="00602AEA"/>
    <w:rsid w:val="0060440C"/>
    <w:rsid w:val="00605EF4"/>
    <w:rsid w:val="00607E3C"/>
    <w:rsid w:val="00612260"/>
    <w:rsid w:val="0061391F"/>
    <w:rsid w:val="00614E1C"/>
    <w:rsid w:val="00614FDF"/>
    <w:rsid w:val="0061523D"/>
    <w:rsid w:val="00616585"/>
    <w:rsid w:val="00620FD5"/>
    <w:rsid w:val="006212B5"/>
    <w:rsid w:val="00621EC0"/>
    <w:rsid w:val="00623865"/>
    <w:rsid w:val="006246A7"/>
    <w:rsid w:val="00625174"/>
    <w:rsid w:val="0062595A"/>
    <w:rsid w:val="00627C37"/>
    <w:rsid w:val="00634D72"/>
    <w:rsid w:val="0063543D"/>
    <w:rsid w:val="00636AE4"/>
    <w:rsid w:val="0064002F"/>
    <w:rsid w:val="00642197"/>
    <w:rsid w:val="00642550"/>
    <w:rsid w:val="00647114"/>
    <w:rsid w:val="006500C0"/>
    <w:rsid w:val="0065021E"/>
    <w:rsid w:val="00650595"/>
    <w:rsid w:val="00650B57"/>
    <w:rsid w:val="00650E34"/>
    <w:rsid w:val="00654E0E"/>
    <w:rsid w:val="006555C1"/>
    <w:rsid w:val="006575F6"/>
    <w:rsid w:val="006604E5"/>
    <w:rsid w:val="00664B1A"/>
    <w:rsid w:val="00665E85"/>
    <w:rsid w:val="006670CF"/>
    <w:rsid w:val="00672741"/>
    <w:rsid w:val="00672A8E"/>
    <w:rsid w:val="0067376E"/>
    <w:rsid w:val="00676AA0"/>
    <w:rsid w:val="00676E3E"/>
    <w:rsid w:val="00684BE3"/>
    <w:rsid w:val="00685B52"/>
    <w:rsid w:val="006915D0"/>
    <w:rsid w:val="00691A37"/>
    <w:rsid w:val="00692656"/>
    <w:rsid w:val="006933CB"/>
    <w:rsid w:val="00695B88"/>
    <w:rsid w:val="00697FB0"/>
    <w:rsid w:val="006A04FB"/>
    <w:rsid w:val="006A2A85"/>
    <w:rsid w:val="006A323F"/>
    <w:rsid w:val="006A4045"/>
    <w:rsid w:val="006A4135"/>
    <w:rsid w:val="006A4A6F"/>
    <w:rsid w:val="006A4AE2"/>
    <w:rsid w:val="006B0443"/>
    <w:rsid w:val="006B1621"/>
    <w:rsid w:val="006B30D0"/>
    <w:rsid w:val="006B33A4"/>
    <w:rsid w:val="006B5883"/>
    <w:rsid w:val="006B5ECE"/>
    <w:rsid w:val="006B6E68"/>
    <w:rsid w:val="006B740C"/>
    <w:rsid w:val="006C026E"/>
    <w:rsid w:val="006C061D"/>
    <w:rsid w:val="006C1029"/>
    <w:rsid w:val="006C3D95"/>
    <w:rsid w:val="006C5435"/>
    <w:rsid w:val="006C5DC0"/>
    <w:rsid w:val="006C682D"/>
    <w:rsid w:val="006C6AD8"/>
    <w:rsid w:val="006C7525"/>
    <w:rsid w:val="006D0323"/>
    <w:rsid w:val="006D07B9"/>
    <w:rsid w:val="006D303A"/>
    <w:rsid w:val="006D6366"/>
    <w:rsid w:val="006E1642"/>
    <w:rsid w:val="006E290D"/>
    <w:rsid w:val="006E4170"/>
    <w:rsid w:val="006E434B"/>
    <w:rsid w:val="006E5C86"/>
    <w:rsid w:val="006E5D4D"/>
    <w:rsid w:val="006E5F06"/>
    <w:rsid w:val="006F67E5"/>
    <w:rsid w:val="006F729C"/>
    <w:rsid w:val="0070113F"/>
    <w:rsid w:val="0070272D"/>
    <w:rsid w:val="00702CE9"/>
    <w:rsid w:val="0070316F"/>
    <w:rsid w:val="00703AB4"/>
    <w:rsid w:val="00704674"/>
    <w:rsid w:val="00707060"/>
    <w:rsid w:val="00707124"/>
    <w:rsid w:val="00713C44"/>
    <w:rsid w:val="0071541C"/>
    <w:rsid w:val="0072534C"/>
    <w:rsid w:val="007272ED"/>
    <w:rsid w:val="00727F95"/>
    <w:rsid w:val="00730341"/>
    <w:rsid w:val="00730618"/>
    <w:rsid w:val="00732398"/>
    <w:rsid w:val="007331AE"/>
    <w:rsid w:val="00733F20"/>
    <w:rsid w:val="00734A5B"/>
    <w:rsid w:val="0074026F"/>
    <w:rsid w:val="007403EF"/>
    <w:rsid w:val="0074136A"/>
    <w:rsid w:val="00741EED"/>
    <w:rsid w:val="007429F6"/>
    <w:rsid w:val="00742FD2"/>
    <w:rsid w:val="007439F0"/>
    <w:rsid w:val="00744B1D"/>
    <w:rsid w:val="00744E76"/>
    <w:rsid w:val="0074503C"/>
    <w:rsid w:val="0075186F"/>
    <w:rsid w:val="00752198"/>
    <w:rsid w:val="00753881"/>
    <w:rsid w:val="007613A4"/>
    <w:rsid w:val="007619D6"/>
    <w:rsid w:val="00765BED"/>
    <w:rsid w:val="00766C3D"/>
    <w:rsid w:val="007713D4"/>
    <w:rsid w:val="00771833"/>
    <w:rsid w:val="00771A54"/>
    <w:rsid w:val="00774DA4"/>
    <w:rsid w:val="00774EA1"/>
    <w:rsid w:val="00776039"/>
    <w:rsid w:val="00777176"/>
    <w:rsid w:val="00781027"/>
    <w:rsid w:val="00781754"/>
    <w:rsid w:val="00781F0F"/>
    <w:rsid w:val="0078318F"/>
    <w:rsid w:val="00791558"/>
    <w:rsid w:val="0079253A"/>
    <w:rsid w:val="00792D5E"/>
    <w:rsid w:val="00794DEB"/>
    <w:rsid w:val="00795736"/>
    <w:rsid w:val="00795F5A"/>
    <w:rsid w:val="00797086"/>
    <w:rsid w:val="007A099E"/>
    <w:rsid w:val="007A6140"/>
    <w:rsid w:val="007A779B"/>
    <w:rsid w:val="007B1526"/>
    <w:rsid w:val="007B231D"/>
    <w:rsid w:val="007B31AF"/>
    <w:rsid w:val="007B4ACA"/>
    <w:rsid w:val="007B4EA9"/>
    <w:rsid w:val="007B600E"/>
    <w:rsid w:val="007B6D80"/>
    <w:rsid w:val="007C0A22"/>
    <w:rsid w:val="007C14FD"/>
    <w:rsid w:val="007C267C"/>
    <w:rsid w:val="007C74EF"/>
    <w:rsid w:val="007D1104"/>
    <w:rsid w:val="007D14AA"/>
    <w:rsid w:val="007D227F"/>
    <w:rsid w:val="007D24B4"/>
    <w:rsid w:val="007D368A"/>
    <w:rsid w:val="007D50F8"/>
    <w:rsid w:val="007D62C7"/>
    <w:rsid w:val="007D7646"/>
    <w:rsid w:val="007E0C3B"/>
    <w:rsid w:val="007E3F66"/>
    <w:rsid w:val="007E53B4"/>
    <w:rsid w:val="007E5DDC"/>
    <w:rsid w:val="007E61B8"/>
    <w:rsid w:val="007F04BF"/>
    <w:rsid w:val="007F0F4A"/>
    <w:rsid w:val="007F20EB"/>
    <w:rsid w:val="007F4B1F"/>
    <w:rsid w:val="007F579F"/>
    <w:rsid w:val="008028A4"/>
    <w:rsid w:val="00802D03"/>
    <w:rsid w:val="00803196"/>
    <w:rsid w:val="008033BC"/>
    <w:rsid w:val="00804119"/>
    <w:rsid w:val="00806C56"/>
    <w:rsid w:val="0081122F"/>
    <w:rsid w:val="00814224"/>
    <w:rsid w:val="0081484C"/>
    <w:rsid w:val="00815D35"/>
    <w:rsid w:val="00820B25"/>
    <w:rsid w:val="00821E31"/>
    <w:rsid w:val="00824386"/>
    <w:rsid w:val="008271D4"/>
    <w:rsid w:val="00830105"/>
    <w:rsid w:val="00830747"/>
    <w:rsid w:val="00831255"/>
    <w:rsid w:val="00831AC2"/>
    <w:rsid w:val="00831ADA"/>
    <w:rsid w:val="00831DF9"/>
    <w:rsid w:val="00832652"/>
    <w:rsid w:val="008345B2"/>
    <w:rsid w:val="00835F9B"/>
    <w:rsid w:val="008377A2"/>
    <w:rsid w:val="00842D19"/>
    <w:rsid w:val="00843B59"/>
    <w:rsid w:val="00846F18"/>
    <w:rsid w:val="0084726E"/>
    <w:rsid w:val="008555DA"/>
    <w:rsid w:val="00856624"/>
    <w:rsid w:val="00857745"/>
    <w:rsid w:val="00857C9A"/>
    <w:rsid w:val="00864C0F"/>
    <w:rsid w:val="00870D00"/>
    <w:rsid w:val="008712FB"/>
    <w:rsid w:val="008730C8"/>
    <w:rsid w:val="008736FF"/>
    <w:rsid w:val="008768CA"/>
    <w:rsid w:val="00882458"/>
    <w:rsid w:val="00885E96"/>
    <w:rsid w:val="00893B25"/>
    <w:rsid w:val="00894539"/>
    <w:rsid w:val="008A084C"/>
    <w:rsid w:val="008A120C"/>
    <w:rsid w:val="008A16AF"/>
    <w:rsid w:val="008A21CE"/>
    <w:rsid w:val="008A2E73"/>
    <w:rsid w:val="008A42D2"/>
    <w:rsid w:val="008A499E"/>
    <w:rsid w:val="008A551F"/>
    <w:rsid w:val="008A5A70"/>
    <w:rsid w:val="008A5E9A"/>
    <w:rsid w:val="008A6F6C"/>
    <w:rsid w:val="008A7428"/>
    <w:rsid w:val="008A7581"/>
    <w:rsid w:val="008A796A"/>
    <w:rsid w:val="008A7AB3"/>
    <w:rsid w:val="008B1543"/>
    <w:rsid w:val="008B15B8"/>
    <w:rsid w:val="008B4DC8"/>
    <w:rsid w:val="008C384C"/>
    <w:rsid w:val="008C3D3E"/>
    <w:rsid w:val="008C499C"/>
    <w:rsid w:val="008C4A4A"/>
    <w:rsid w:val="008C5209"/>
    <w:rsid w:val="008C5595"/>
    <w:rsid w:val="008D3D0C"/>
    <w:rsid w:val="008D4D75"/>
    <w:rsid w:val="008D5254"/>
    <w:rsid w:val="008D6A3C"/>
    <w:rsid w:val="008D6CEC"/>
    <w:rsid w:val="008D70D0"/>
    <w:rsid w:val="008E1810"/>
    <w:rsid w:val="008E4078"/>
    <w:rsid w:val="008E5BDF"/>
    <w:rsid w:val="008E7986"/>
    <w:rsid w:val="008F02BA"/>
    <w:rsid w:val="008F0AE4"/>
    <w:rsid w:val="008F1588"/>
    <w:rsid w:val="008F26D7"/>
    <w:rsid w:val="008F6282"/>
    <w:rsid w:val="008F6FF8"/>
    <w:rsid w:val="008F7460"/>
    <w:rsid w:val="00900A5C"/>
    <w:rsid w:val="009012BD"/>
    <w:rsid w:val="00901DB9"/>
    <w:rsid w:val="0090271F"/>
    <w:rsid w:val="00902B67"/>
    <w:rsid w:val="00902E23"/>
    <w:rsid w:val="0090433A"/>
    <w:rsid w:val="00904C09"/>
    <w:rsid w:val="009057BA"/>
    <w:rsid w:val="00906150"/>
    <w:rsid w:val="00906E4D"/>
    <w:rsid w:val="00907823"/>
    <w:rsid w:val="00910E77"/>
    <w:rsid w:val="009114D7"/>
    <w:rsid w:val="0091348E"/>
    <w:rsid w:val="00913853"/>
    <w:rsid w:val="00914CA5"/>
    <w:rsid w:val="00914DA8"/>
    <w:rsid w:val="00915EBF"/>
    <w:rsid w:val="00917CCB"/>
    <w:rsid w:val="00924FBD"/>
    <w:rsid w:val="00925442"/>
    <w:rsid w:val="00926611"/>
    <w:rsid w:val="00930D34"/>
    <w:rsid w:val="00932699"/>
    <w:rsid w:val="009332B0"/>
    <w:rsid w:val="00935179"/>
    <w:rsid w:val="0094170C"/>
    <w:rsid w:val="00942EC2"/>
    <w:rsid w:val="0094310B"/>
    <w:rsid w:val="00943176"/>
    <w:rsid w:val="009435F6"/>
    <w:rsid w:val="00943F5D"/>
    <w:rsid w:val="00947AEA"/>
    <w:rsid w:val="0095033E"/>
    <w:rsid w:val="009532BB"/>
    <w:rsid w:val="009557F3"/>
    <w:rsid w:val="009575A3"/>
    <w:rsid w:val="00960814"/>
    <w:rsid w:val="00961ADE"/>
    <w:rsid w:val="0096232F"/>
    <w:rsid w:val="009634D1"/>
    <w:rsid w:val="00964235"/>
    <w:rsid w:val="009651C1"/>
    <w:rsid w:val="00965C2D"/>
    <w:rsid w:val="009660B8"/>
    <w:rsid w:val="0096691B"/>
    <w:rsid w:val="00967DAC"/>
    <w:rsid w:val="00970EBB"/>
    <w:rsid w:val="00972137"/>
    <w:rsid w:val="00976977"/>
    <w:rsid w:val="00977911"/>
    <w:rsid w:val="00977E47"/>
    <w:rsid w:val="0098095E"/>
    <w:rsid w:val="00982464"/>
    <w:rsid w:val="0098262D"/>
    <w:rsid w:val="0098391D"/>
    <w:rsid w:val="00986F56"/>
    <w:rsid w:val="00990F9E"/>
    <w:rsid w:val="0099166E"/>
    <w:rsid w:val="00992E47"/>
    <w:rsid w:val="00997281"/>
    <w:rsid w:val="00997C9A"/>
    <w:rsid w:val="009A33D3"/>
    <w:rsid w:val="009A4DB7"/>
    <w:rsid w:val="009A7538"/>
    <w:rsid w:val="009A763F"/>
    <w:rsid w:val="009B16B5"/>
    <w:rsid w:val="009B2828"/>
    <w:rsid w:val="009B3D75"/>
    <w:rsid w:val="009B53A1"/>
    <w:rsid w:val="009C1204"/>
    <w:rsid w:val="009C3253"/>
    <w:rsid w:val="009C72E6"/>
    <w:rsid w:val="009D05FB"/>
    <w:rsid w:val="009D363F"/>
    <w:rsid w:val="009D42FA"/>
    <w:rsid w:val="009D4D79"/>
    <w:rsid w:val="009D53AE"/>
    <w:rsid w:val="009D61F9"/>
    <w:rsid w:val="009D798C"/>
    <w:rsid w:val="009E0448"/>
    <w:rsid w:val="009E14D7"/>
    <w:rsid w:val="009E3B37"/>
    <w:rsid w:val="009E6B92"/>
    <w:rsid w:val="009E7652"/>
    <w:rsid w:val="009E777F"/>
    <w:rsid w:val="009F245A"/>
    <w:rsid w:val="009F2A72"/>
    <w:rsid w:val="009F3661"/>
    <w:rsid w:val="009F37B7"/>
    <w:rsid w:val="009F3A6F"/>
    <w:rsid w:val="009F5E43"/>
    <w:rsid w:val="009F6881"/>
    <w:rsid w:val="009F6F20"/>
    <w:rsid w:val="00A0158B"/>
    <w:rsid w:val="00A037C9"/>
    <w:rsid w:val="00A05A11"/>
    <w:rsid w:val="00A05ADA"/>
    <w:rsid w:val="00A064A0"/>
    <w:rsid w:val="00A06844"/>
    <w:rsid w:val="00A071F8"/>
    <w:rsid w:val="00A10EEA"/>
    <w:rsid w:val="00A10F02"/>
    <w:rsid w:val="00A110C7"/>
    <w:rsid w:val="00A11AE0"/>
    <w:rsid w:val="00A12A5E"/>
    <w:rsid w:val="00A12DC4"/>
    <w:rsid w:val="00A13BC0"/>
    <w:rsid w:val="00A14D4A"/>
    <w:rsid w:val="00A15EFF"/>
    <w:rsid w:val="00A164B4"/>
    <w:rsid w:val="00A16667"/>
    <w:rsid w:val="00A200B5"/>
    <w:rsid w:val="00A218AC"/>
    <w:rsid w:val="00A22ACC"/>
    <w:rsid w:val="00A22D5A"/>
    <w:rsid w:val="00A2339B"/>
    <w:rsid w:val="00A2395C"/>
    <w:rsid w:val="00A2397C"/>
    <w:rsid w:val="00A2426E"/>
    <w:rsid w:val="00A2587E"/>
    <w:rsid w:val="00A264BB"/>
    <w:rsid w:val="00A26956"/>
    <w:rsid w:val="00A27EB3"/>
    <w:rsid w:val="00A314A6"/>
    <w:rsid w:val="00A348E8"/>
    <w:rsid w:val="00A36240"/>
    <w:rsid w:val="00A40A2F"/>
    <w:rsid w:val="00A41046"/>
    <w:rsid w:val="00A41929"/>
    <w:rsid w:val="00A41D29"/>
    <w:rsid w:val="00A423F4"/>
    <w:rsid w:val="00A429AA"/>
    <w:rsid w:val="00A4357A"/>
    <w:rsid w:val="00A45CE2"/>
    <w:rsid w:val="00A46B82"/>
    <w:rsid w:val="00A51EAF"/>
    <w:rsid w:val="00A53724"/>
    <w:rsid w:val="00A53769"/>
    <w:rsid w:val="00A5551A"/>
    <w:rsid w:val="00A558BE"/>
    <w:rsid w:val="00A61F23"/>
    <w:rsid w:val="00A6297D"/>
    <w:rsid w:val="00A62E92"/>
    <w:rsid w:val="00A70A88"/>
    <w:rsid w:val="00A71A9C"/>
    <w:rsid w:val="00A72C3A"/>
    <w:rsid w:val="00A73129"/>
    <w:rsid w:val="00A73BCE"/>
    <w:rsid w:val="00A73D51"/>
    <w:rsid w:val="00A74075"/>
    <w:rsid w:val="00A75A83"/>
    <w:rsid w:val="00A80613"/>
    <w:rsid w:val="00A807DA"/>
    <w:rsid w:val="00A82346"/>
    <w:rsid w:val="00A84B5A"/>
    <w:rsid w:val="00A860E2"/>
    <w:rsid w:val="00A8626B"/>
    <w:rsid w:val="00A862D7"/>
    <w:rsid w:val="00A86B86"/>
    <w:rsid w:val="00A87BBE"/>
    <w:rsid w:val="00A909A3"/>
    <w:rsid w:val="00A92BA1"/>
    <w:rsid w:val="00A93484"/>
    <w:rsid w:val="00A938C3"/>
    <w:rsid w:val="00A93DB8"/>
    <w:rsid w:val="00A9482C"/>
    <w:rsid w:val="00A96A66"/>
    <w:rsid w:val="00AA0262"/>
    <w:rsid w:val="00AA3262"/>
    <w:rsid w:val="00AA3B02"/>
    <w:rsid w:val="00AA5E8F"/>
    <w:rsid w:val="00AB0C95"/>
    <w:rsid w:val="00AB0FD7"/>
    <w:rsid w:val="00AB1C53"/>
    <w:rsid w:val="00AB2615"/>
    <w:rsid w:val="00AB3C47"/>
    <w:rsid w:val="00AB408F"/>
    <w:rsid w:val="00AC5FE7"/>
    <w:rsid w:val="00AC6BC6"/>
    <w:rsid w:val="00AC786A"/>
    <w:rsid w:val="00AC7E4F"/>
    <w:rsid w:val="00AD330E"/>
    <w:rsid w:val="00AD494B"/>
    <w:rsid w:val="00AD563A"/>
    <w:rsid w:val="00AD7677"/>
    <w:rsid w:val="00AE0E06"/>
    <w:rsid w:val="00AE0E2E"/>
    <w:rsid w:val="00AE1AAC"/>
    <w:rsid w:val="00AE2D37"/>
    <w:rsid w:val="00AE35A9"/>
    <w:rsid w:val="00AE3797"/>
    <w:rsid w:val="00AE3885"/>
    <w:rsid w:val="00AE44FD"/>
    <w:rsid w:val="00AE6D34"/>
    <w:rsid w:val="00AF0126"/>
    <w:rsid w:val="00AF2436"/>
    <w:rsid w:val="00B00A85"/>
    <w:rsid w:val="00B0299D"/>
    <w:rsid w:val="00B03B5E"/>
    <w:rsid w:val="00B04C50"/>
    <w:rsid w:val="00B06CBD"/>
    <w:rsid w:val="00B102B6"/>
    <w:rsid w:val="00B108F5"/>
    <w:rsid w:val="00B15449"/>
    <w:rsid w:val="00B15FD8"/>
    <w:rsid w:val="00B2275A"/>
    <w:rsid w:val="00B23DD2"/>
    <w:rsid w:val="00B24EB2"/>
    <w:rsid w:val="00B25BE7"/>
    <w:rsid w:val="00B26081"/>
    <w:rsid w:val="00B2676F"/>
    <w:rsid w:val="00B270CF"/>
    <w:rsid w:val="00B27A39"/>
    <w:rsid w:val="00B30340"/>
    <w:rsid w:val="00B33034"/>
    <w:rsid w:val="00B351A0"/>
    <w:rsid w:val="00B35A8E"/>
    <w:rsid w:val="00B35DBA"/>
    <w:rsid w:val="00B35E94"/>
    <w:rsid w:val="00B35F32"/>
    <w:rsid w:val="00B369A7"/>
    <w:rsid w:val="00B37332"/>
    <w:rsid w:val="00B43169"/>
    <w:rsid w:val="00B43A92"/>
    <w:rsid w:val="00B43FEB"/>
    <w:rsid w:val="00B474D5"/>
    <w:rsid w:val="00B55359"/>
    <w:rsid w:val="00B55D8C"/>
    <w:rsid w:val="00B56AB7"/>
    <w:rsid w:val="00B57060"/>
    <w:rsid w:val="00B57BEB"/>
    <w:rsid w:val="00B57E84"/>
    <w:rsid w:val="00B64F8E"/>
    <w:rsid w:val="00B6696B"/>
    <w:rsid w:val="00B71F7C"/>
    <w:rsid w:val="00B720A6"/>
    <w:rsid w:val="00B74F9C"/>
    <w:rsid w:val="00B75039"/>
    <w:rsid w:val="00B76A86"/>
    <w:rsid w:val="00B80010"/>
    <w:rsid w:val="00B80F14"/>
    <w:rsid w:val="00B8224F"/>
    <w:rsid w:val="00B85C96"/>
    <w:rsid w:val="00B93086"/>
    <w:rsid w:val="00B93BE6"/>
    <w:rsid w:val="00B95553"/>
    <w:rsid w:val="00B978D4"/>
    <w:rsid w:val="00BA19ED"/>
    <w:rsid w:val="00BA300B"/>
    <w:rsid w:val="00BA3D48"/>
    <w:rsid w:val="00BA4B8D"/>
    <w:rsid w:val="00BA5ADB"/>
    <w:rsid w:val="00BA6B22"/>
    <w:rsid w:val="00BB4532"/>
    <w:rsid w:val="00BB467E"/>
    <w:rsid w:val="00BB4FEB"/>
    <w:rsid w:val="00BB575D"/>
    <w:rsid w:val="00BB6BF4"/>
    <w:rsid w:val="00BB71AF"/>
    <w:rsid w:val="00BB78B9"/>
    <w:rsid w:val="00BC0F7D"/>
    <w:rsid w:val="00BC29C3"/>
    <w:rsid w:val="00BC34FB"/>
    <w:rsid w:val="00BC3F5A"/>
    <w:rsid w:val="00BC527F"/>
    <w:rsid w:val="00BC6C53"/>
    <w:rsid w:val="00BD00C7"/>
    <w:rsid w:val="00BD060F"/>
    <w:rsid w:val="00BD2C09"/>
    <w:rsid w:val="00BD300D"/>
    <w:rsid w:val="00BD5F52"/>
    <w:rsid w:val="00BD796D"/>
    <w:rsid w:val="00BE00C8"/>
    <w:rsid w:val="00BE03B4"/>
    <w:rsid w:val="00BE14D4"/>
    <w:rsid w:val="00BE3255"/>
    <w:rsid w:val="00BE32BD"/>
    <w:rsid w:val="00BE4D89"/>
    <w:rsid w:val="00BE786F"/>
    <w:rsid w:val="00BE7AEF"/>
    <w:rsid w:val="00BF128E"/>
    <w:rsid w:val="00BF14E8"/>
    <w:rsid w:val="00BF1BF0"/>
    <w:rsid w:val="00BF299F"/>
    <w:rsid w:val="00BF2BF3"/>
    <w:rsid w:val="00BF3766"/>
    <w:rsid w:val="00BF3DBF"/>
    <w:rsid w:val="00BF406A"/>
    <w:rsid w:val="00BF522B"/>
    <w:rsid w:val="00BF53FB"/>
    <w:rsid w:val="00BF660A"/>
    <w:rsid w:val="00C0148B"/>
    <w:rsid w:val="00C01A4D"/>
    <w:rsid w:val="00C05A65"/>
    <w:rsid w:val="00C05CA9"/>
    <w:rsid w:val="00C07FD6"/>
    <w:rsid w:val="00C11D0C"/>
    <w:rsid w:val="00C12008"/>
    <w:rsid w:val="00C120EB"/>
    <w:rsid w:val="00C124E6"/>
    <w:rsid w:val="00C135FD"/>
    <w:rsid w:val="00C139A5"/>
    <w:rsid w:val="00C1496A"/>
    <w:rsid w:val="00C207B3"/>
    <w:rsid w:val="00C20C9A"/>
    <w:rsid w:val="00C218C6"/>
    <w:rsid w:val="00C21E56"/>
    <w:rsid w:val="00C25FCE"/>
    <w:rsid w:val="00C275D8"/>
    <w:rsid w:val="00C301E7"/>
    <w:rsid w:val="00C30AE6"/>
    <w:rsid w:val="00C3109C"/>
    <w:rsid w:val="00C3111D"/>
    <w:rsid w:val="00C32093"/>
    <w:rsid w:val="00C33079"/>
    <w:rsid w:val="00C33451"/>
    <w:rsid w:val="00C3516B"/>
    <w:rsid w:val="00C355DF"/>
    <w:rsid w:val="00C35660"/>
    <w:rsid w:val="00C35D04"/>
    <w:rsid w:val="00C37BAD"/>
    <w:rsid w:val="00C42ED9"/>
    <w:rsid w:val="00C44D63"/>
    <w:rsid w:val="00C45231"/>
    <w:rsid w:val="00C47522"/>
    <w:rsid w:val="00C47BC4"/>
    <w:rsid w:val="00C5160F"/>
    <w:rsid w:val="00C51BA5"/>
    <w:rsid w:val="00C54E3B"/>
    <w:rsid w:val="00C6017C"/>
    <w:rsid w:val="00C61C49"/>
    <w:rsid w:val="00C61CAA"/>
    <w:rsid w:val="00C636F8"/>
    <w:rsid w:val="00C645F2"/>
    <w:rsid w:val="00C6545D"/>
    <w:rsid w:val="00C657AD"/>
    <w:rsid w:val="00C72833"/>
    <w:rsid w:val="00C734BE"/>
    <w:rsid w:val="00C73A81"/>
    <w:rsid w:val="00C76904"/>
    <w:rsid w:val="00C80F1D"/>
    <w:rsid w:val="00C812DD"/>
    <w:rsid w:val="00C832B0"/>
    <w:rsid w:val="00C8341F"/>
    <w:rsid w:val="00C862D8"/>
    <w:rsid w:val="00C86469"/>
    <w:rsid w:val="00C91CD1"/>
    <w:rsid w:val="00C923CF"/>
    <w:rsid w:val="00C93F40"/>
    <w:rsid w:val="00C96700"/>
    <w:rsid w:val="00C972D4"/>
    <w:rsid w:val="00C97BE9"/>
    <w:rsid w:val="00CA021C"/>
    <w:rsid w:val="00CA1FF6"/>
    <w:rsid w:val="00CA206D"/>
    <w:rsid w:val="00CA21C5"/>
    <w:rsid w:val="00CA2F63"/>
    <w:rsid w:val="00CA3D0C"/>
    <w:rsid w:val="00CA5396"/>
    <w:rsid w:val="00CA5839"/>
    <w:rsid w:val="00CA7025"/>
    <w:rsid w:val="00CA79CD"/>
    <w:rsid w:val="00CA7ED6"/>
    <w:rsid w:val="00CB34ED"/>
    <w:rsid w:val="00CB3DDA"/>
    <w:rsid w:val="00CB50CD"/>
    <w:rsid w:val="00CB517B"/>
    <w:rsid w:val="00CC080A"/>
    <w:rsid w:val="00CC7516"/>
    <w:rsid w:val="00CC7B2E"/>
    <w:rsid w:val="00CD0CD7"/>
    <w:rsid w:val="00CD1FC7"/>
    <w:rsid w:val="00CD347F"/>
    <w:rsid w:val="00CD3528"/>
    <w:rsid w:val="00CD38F2"/>
    <w:rsid w:val="00CD5E0C"/>
    <w:rsid w:val="00CE270F"/>
    <w:rsid w:val="00CE32B1"/>
    <w:rsid w:val="00CE6722"/>
    <w:rsid w:val="00CE7599"/>
    <w:rsid w:val="00CE7900"/>
    <w:rsid w:val="00CF0CA5"/>
    <w:rsid w:val="00CF20E3"/>
    <w:rsid w:val="00CF2954"/>
    <w:rsid w:val="00CF3390"/>
    <w:rsid w:val="00CF3C5A"/>
    <w:rsid w:val="00CF53C3"/>
    <w:rsid w:val="00CF694D"/>
    <w:rsid w:val="00CF6EF8"/>
    <w:rsid w:val="00CF7EE0"/>
    <w:rsid w:val="00D0150F"/>
    <w:rsid w:val="00D02105"/>
    <w:rsid w:val="00D03186"/>
    <w:rsid w:val="00D04C33"/>
    <w:rsid w:val="00D062EF"/>
    <w:rsid w:val="00D06C1F"/>
    <w:rsid w:val="00D0787D"/>
    <w:rsid w:val="00D13606"/>
    <w:rsid w:val="00D137E3"/>
    <w:rsid w:val="00D212FB"/>
    <w:rsid w:val="00D23934"/>
    <w:rsid w:val="00D26579"/>
    <w:rsid w:val="00D309CC"/>
    <w:rsid w:val="00D31861"/>
    <w:rsid w:val="00D352E4"/>
    <w:rsid w:val="00D40ED7"/>
    <w:rsid w:val="00D41DA8"/>
    <w:rsid w:val="00D41E50"/>
    <w:rsid w:val="00D426DE"/>
    <w:rsid w:val="00D4461B"/>
    <w:rsid w:val="00D46106"/>
    <w:rsid w:val="00D46431"/>
    <w:rsid w:val="00D568F7"/>
    <w:rsid w:val="00D56A52"/>
    <w:rsid w:val="00D57972"/>
    <w:rsid w:val="00D616F7"/>
    <w:rsid w:val="00D61CF1"/>
    <w:rsid w:val="00D62AAC"/>
    <w:rsid w:val="00D64385"/>
    <w:rsid w:val="00D675A9"/>
    <w:rsid w:val="00D71A6D"/>
    <w:rsid w:val="00D738D6"/>
    <w:rsid w:val="00D73DA7"/>
    <w:rsid w:val="00D7458F"/>
    <w:rsid w:val="00D74AC1"/>
    <w:rsid w:val="00D7502D"/>
    <w:rsid w:val="00D755EB"/>
    <w:rsid w:val="00D75F67"/>
    <w:rsid w:val="00D76166"/>
    <w:rsid w:val="00D8154B"/>
    <w:rsid w:val="00D84F98"/>
    <w:rsid w:val="00D86B44"/>
    <w:rsid w:val="00D87E00"/>
    <w:rsid w:val="00D9134D"/>
    <w:rsid w:val="00D926E9"/>
    <w:rsid w:val="00D932EA"/>
    <w:rsid w:val="00D9451E"/>
    <w:rsid w:val="00D94CD9"/>
    <w:rsid w:val="00D9676D"/>
    <w:rsid w:val="00D96F4E"/>
    <w:rsid w:val="00DA28DC"/>
    <w:rsid w:val="00DA327D"/>
    <w:rsid w:val="00DA3CC2"/>
    <w:rsid w:val="00DA4185"/>
    <w:rsid w:val="00DA7A03"/>
    <w:rsid w:val="00DB046B"/>
    <w:rsid w:val="00DB1818"/>
    <w:rsid w:val="00DB278A"/>
    <w:rsid w:val="00DB39B0"/>
    <w:rsid w:val="00DB3D43"/>
    <w:rsid w:val="00DB5A6B"/>
    <w:rsid w:val="00DC06ED"/>
    <w:rsid w:val="00DC0D07"/>
    <w:rsid w:val="00DC0F04"/>
    <w:rsid w:val="00DC165D"/>
    <w:rsid w:val="00DC210C"/>
    <w:rsid w:val="00DC309B"/>
    <w:rsid w:val="00DC4DA2"/>
    <w:rsid w:val="00DC6805"/>
    <w:rsid w:val="00DD209B"/>
    <w:rsid w:val="00DD3B12"/>
    <w:rsid w:val="00DD4C17"/>
    <w:rsid w:val="00DD6234"/>
    <w:rsid w:val="00DE5973"/>
    <w:rsid w:val="00DE7112"/>
    <w:rsid w:val="00DE7A5B"/>
    <w:rsid w:val="00DF000A"/>
    <w:rsid w:val="00DF20D7"/>
    <w:rsid w:val="00DF2B1F"/>
    <w:rsid w:val="00DF2C92"/>
    <w:rsid w:val="00DF3112"/>
    <w:rsid w:val="00DF343A"/>
    <w:rsid w:val="00DF434F"/>
    <w:rsid w:val="00DF6189"/>
    <w:rsid w:val="00DF62CD"/>
    <w:rsid w:val="00DF792A"/>
    <w:rsid w:val="00E003A3"/>
    <w:rsid w:val="00E010BC"/>
    <w:rsid w:val="00E01934"/>
    <w:rsid w:val="00E0213B"/>
    <w:rsid w:val="00E03A1D"/>
    <w:rsid w:val="00E0587C"/>
    <w:rsid w:val="00E121FF"/>
    <w:rsid w:val="00E1328D"/>
    <w:rsid w:val="00E137E0"/>
    <w:rsid w:val="00E14F1D"/>
    <w:rsid w:val="00E15B4C"/>
    <w:rsid w:val="00E16509"/>
    <w:rsid w:val="00E1713B"/>
    <w:rsid w:val="00E203E0"/>
    <w:rsid w:val="00E206C6"/>
    <w:rsid w:val="00E20951"/>
    <w:rsid w:val="00E214B7"/>
    <w:rsid w:val="00E21BBD"/>
    <w:rsid w:val="00E22BE0"/>
    <w:rsid w:val="00E24CF6"/>
    <w:rsid w:val="00E24E34"/>
    <w:rsid w:val="00E26708"/>
    <w:rsid w:val="00E30929"/>
    <w:rsid w:val="00E34ABF"/>
    <w:rsid w:val="00E37005"/>
    <w:rsid w:val="00E376CD"/>
    <w:rsid w:val="00E37AC7"/>
    <w:rsid w:val="00E40260"/>
    <w:rsid w:val="00E40277"/>
    <w:rsid w:val="00E40FCD"/>
    <w:rsid w:val="00E432BC"/>
    <w:rsid w:val="00E43C6C"/>
    <w:rsid w:val="00E44582"/>
    <w:rsid w:val="00E44747"/>
    <w:rsid w:val="00E44924"/>
    <w:rsid w:val="00E465AC"/>
    <w:rsid w:val="00E46A12"/>
    <w:rsid w:val="00E46BD7"/>
    <w:rsid w:val="00E47116"/>
    <w:rsid w:val="00E50039"/>
    <w:rsid w:val="00E50108"/>
    <w:rsid w:val="00E52814"/>
    <w:rsid w:val="00E563BC"/>
    <w:rsid w:val="00E61CD6"/>
    <w:rsid w:val="00E63EB9"/>
    <w:rsid w:val="00E64747"/>
    <w:rsid w:val="00E649A9"/>
    <w:rsid w:val="00E65E13"/>
    <w:rsid w:val="00E712D5"/>
    <w:rsid w:val="00E71C26"/>
    <w:rsid w:val="00E72324"/>
    <w:rsid w:val="00E72ABE"/>
    <w:rsid w:val="00E7444E"/>
    <w:rsid w:val="00E74D99"/>
    <w:rsid w:val="00E75D3C"/>
    <w:rsid w:val="00E76183"/>
    <w:rsid w:val="00E76A07"/>
    <w:rsid w:val="00E77645"/>
    <w:rsid w:val="00E77D13"/>
    <w:rsid w:val="00E8127C"/>
    <w:rsid w:val="00E822C7"/>
    <w:rsid w:val="00E90E88"/>
    <w:rsid w:val="00EA11F2"/>
    <w:rsid w:val="00EA1665"/>
    <w:rsid w:val="00EA2C1F"/>
    <w:rsid w:val="00EA3A19"/>
    <w:rsid w:val="00EA42DB"/>
    <w:rsid w:val="00EA5424"/>
    <w:rsid w:val="00EA60E9"/>
    <w:rsid w:val="00EA6F9B"/>
    <w:rsid w:val="00EB1BD2"/>
    <w:rsid w:val="00EB369C"/>
    <w:rsid w:val="00EB4C63"/>
    <w:rsid w:val="00EB7F76"/>
    <w:rsid w:val="00EC1B61"/>
    <w:rsid w:val="00EC27DD"/>
    <w:rsid w:val="00EC4A25"/>
    <w:rsid w:val="00EC4B89"/>
    <w:rsid w:val="00EC55C0"/>
    <w:rsid w:val="00EC5A55"/>
    <w:rsid w:val="00EC666C"/>
    <w:rsid w:val="00ED200C"/>
    <w:rsid w:val="00ED26F6"/>
    <w:rsid w:val="00ED69E2"/>
    <w:rsid w:val="00ED7CE1"/>
    <w:rsid w:val="00EE1791"/>
    <w:rsid w:val="00EE1D9D"/>
    <w:rsid w:val="00EE48CD"/>
    <w:rsid w:val="00EE4C25"/>
    <w:rsid w:val="00EE5AA7"/>
    <w:rsid w:val="00EF4D9F"/>
    <w:rsid w:val="00EF528C"/>
    <w:rsid w:val="00EF6C70"/>
    <w:rsid w:val="00EF7BF5"/>
    <w:rsid w:val="00EF7DEA"/>
    <w:rsid w:val="00F025A2"/>
    <w:rsid w:val="00F02C43"/>
    <w:rsid w:val="00F04712"/>
    <w:rsid w:val="00F04B6F"/>
    <w:rsid w:val="00F079CF"/>
    <w:rsid w:val="00F12FDD"/>
    <w:rsid w:val="00F15287"/>
    <w:rsid w:val="00F16C89"/>
    <w:rsid w:val="00F16E39"/>
    <w:rsid w:val="00F1763F"/>
    <w:rsid w:val="00F1778F"/>
    <w:rsid w:val="00F17A1A"/>
    <w:rsid w:val="00F21311"/>
    <w:rsid w:val="00F214F6"/>
    <w:rsid w:val="00F22EC7"/>
    <w:rsid w:val="00F2345C"/>
    <w:rsid w:val="00F23537"/>
    <w:rsid w:val="00F25745"/>
    <w:rsid w:val="00F262F6"/>
    <w:rsid w:val="00F3066C"/>
    <w:rsid w:val="00F31DEE"/>
    <w:rsid w:val="00F325C8"/>
    <w:rsid w:val="00F3370E"/>
    <w:rsid w:val="00F409DB"/>
    <w:rsid w:val="00F41950"/>
    <w:rsid w:val="00F41D69"/>
    <w:rsid w:val="00F42E2C"/>
    <w:rsid w:val="00F43018"/>
    <w:rsid w:val="00F44A22"/>
    <w:rsid w:val="00F459EA"/>
    <w:rsid w:val="00F45F18"/>
    <w:rsid w:val="00F501B8"/>
    <w:rsid w:val="00F52656"/>
    <w:rsid w:val="00F56D73"/>
    <w:rsid w:val="00F56F1B"/>
    <w:rsid w:val="00F60C23"/>
    <w:rsid w:val="00F62AEB"/>
    <w:rsid w:val="00F62CE9"/>
    <w:rsid w:val="00F650CA"/>
    <w:rsid w:val="00F653B8"/>
    <w:rsid w:val="00F65AD8"/>
    <w:rsid w:val="00F65EC6"/>
    <w:rsid w:val="00F66A07"/>
    <w:rsid w:val="00F70647"/>
    <w:rsid w:val="00F712B9"/>
    <w:rsid w:val="00F72046"/>
    <w:rsid w:val="00F7437C"/>
    <w:rsid w:val="00F7482D"/>
    <w:rsid w:val="00F74CBE"/>
    <w:rsid w:val="00F750E3"/>
    <w:rsid w:val="00F75204"/>
    <w:rsid w:val="00F75512"/>
    <w:rsid w:val="00F76A1C"/>
    <w:rsid w:val="00F76E0D"/>
    <w:rsid w:val="00F815BB"/>
    <w:rsid w:val="00F81F6D"/>
    <w:rsid w:val="00F82350"/>
    <w:rsid w:val="00F86365"/>
    <w:rsid w:val="00F87912"/>
    <w:rsid w:val="00F905B8"/>
    <w:rsid w:val="00F914BD"/>
    <w:rsid w:val="00F937F5"/>
    <w:rsid w:val="00F93A00"/>
    <w:rsid w:val="00F95F64"/>
    <w:rsid w:val="00F97896"/>
    <w:rsid w:val="00F97B58"/>
    <w:rsid w:val="00FA0847"/>
    <w:rsid w:val="00FA0AB6"/>
    <w:rsid w:val="00FA1266"/>
    <w:rsid w:val="00FA2149"/>
    <w:rsid w:val="00FA2821"/>
    <w:rsid w:val="00FA2CA9"/>
    <w:rsid w:val="00FA3B31"/>
    <w:rsid w:val="00FA62EC"/>
    <w:rsid w:val="00FB0410"/>
    <w:rsid w:val="00FB361F"/>
    <w:rsid w:val="00FB590E"/>
    <w:rsid w:val="00FC1192"/>
    <w:rsid w:val="00FC781E"/>
    <w:rsid w:val="00FD0F3A"/>
    <w:rsid w:val="00FD7A81"/>
    <w:rsid w:val="00FE1044"/>
    <w:rsid w:val="00FE160C"/>
    <w:rsid w:val="00FE24BC"/>
    <w:rsid w:val="00FE2805"/>
    <w:rsid w:val="00FE3198"/>
    <w:rsid w:val="00FE44D7"/>
    <w:rsid w:val="00FE628D"/>
    <w:rsid w:val="00FE7095"/>
    <w:rsid w:val="00FF1430"/>
    <w:rsid w:val="00FF4172"/>
    <w:rsid w:val="00FF4EFD"/>
    <w:rsid w:val="00FF561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3497672A-D542-4D49-B9DF-2DD32E59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b">
    <w:name w:val="Normal (Web)"/>
    <w:basedOn w:val="a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ac">
    <w:name w:val="Document Map"/>
    <w:basedOn w:val="a"/>
    <w:link w:val="ad"/>
    <w:rsid w:val="00A86B86"/>
    <w:pPr>
      <w:spacing w:after="0"/>
    </w:pPr>
    <w:rPr>
      <w:sz w:val="24"/>
      <w:szCs w:val="24"/>
    </w:rPr>
  </w:style>
  <w:style w:type="character" w:customStyle="1" w:styleId="ad">
    <w:name w:val="文档结构图 字符"/>
    <w:basedOn w:val="a0"/>
    <w:link w:val="ac"/>
    <w:rsid w:val="00A86B86"/>
    <w:rPr>
      <w:sz w:val="24"/>
      <w:szCs w:val="24"/>
      <w:lang w:eastAsia="en-US"/>
    </w:rPr>
  </w:style>
  <w:style w:type="paragraph" w:styleId="ae">
    <w:name w:val="List Paragraph"/>
    <w:basedOn w:val="a"/>
    <w:link w:val="af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a0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af0">
    <w:name w:val="Body Text"/>
    <w:basedOn w:val="a"/>
    <w:link w:val="af1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af1">
    <w:name w:val="正文文本 字符"/>
    <w:basedOn w:val="a0"/>
    <w:link w:val="af0"/>
    <w:rsid w:val="000D7B98"/>
    <w:rPr>
      <w:rFonts w:ascii="Arial" w:hAnsi="Arial" w:cs="Arial"/>
      <w:color w:val="FF0000"/>
      <w:lang w:eastAsia="en-US"/>
    </w:rPr>
  </w:style>
  <w:style w:type="character" w:styleId="af2">
    <w:name w:val="annotation reference"/>
    <w:basedOn w:val="a0"/>
    <w:rsid w:val="004E3579"/>
    <w:rPr>
      <w:sz w:val="21"/>
      <w:szCs w:val="21"/>
    </w:rPr>
  </w:style>
  <w:style w:type="paragraph" w:styleId="af3">
    <w:name w:val="annotation text"/>
    <w:basedOn w:val="a"/>
    <w:link w:val="af4"/>
    <w:rsid w:val="004E3579"/>
  </w:style>
  <w:style w:type="character" w:customStyle="1" w:styleId="af4">
    <w:name w:val="批注文字 字符"/>
    <w:basedOn w:val="a0"/>
    <w:link w:val="af3"/>
    <w:rsid w:val="004E3579"/>
    <w:rPr>
      <w:lang w:eastAsia="en-US"/>
    </w:rPr>
  </w:style>
  <w:style w:type="paragraph" w:styleId="af5">
    <w:name w:val="annotation subject"/>
    <w:basedOn w:val="af3"/>
    <w:next w:val="af3"/>
    <w:link w:val="af6"/>
    <w:rsid w:val="004E3579"/>
    <w:rPr>
      <w:b/>
      <w:bCs/>
    </w:rPr>
  </w:style>
  <w:style w:type="character" w:customStyle="1" w:styleId="af6">
    <w:name w:val="批注主题 字符"/>
    <w:basedOn w:val="af4"/>
    <w:link w:val="af5"/>
    <w:rsid w:val="004E3579"/>
    <w:rPr>
      <w:b/>
      <w:bCs/>
      <w:lang w:eastAsia="en-US"/>
    </w:rPr>
  </w:style>
  <w:style w:type="paragraph" w:styleId="11">
    <w:name w:val="index 1"/>
    <w:basedOn w:val="a"/>
    <w:next w:val="a"/>
    <w:qFormat/>
    <w:rsid w:val="001F75EF"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  <w:style w:type="character" w:customStyle="1" w:styleId="a4">
    <w:name w:val="页眉 字符"/>
    <w:link w:val="a3"/>
    <w:uiPriority w:val="99"/>
    <w:rsid w:val="003B3EB6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ocked/>
    <w:rsid w:val="004F63A3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6B33A4"/>
    <w:rPr>
      <w:rFonts w:ascii="Arial" w:hAnsi="Arial"/>
      <w:b/>
      <w:lang w:eastAsia="en-US"/>
    </w:rPr>
  </w:style>
  <w:style w:type="character" w:customStyle="1" w:styleId="TFZchn">
    <w:name w:val="TF Zchn"/>
    <w:link w:val="TF"/>
    <w:locked/>
    <w:rsid w:val="006B33A4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6C682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6C682D"/>
    <w:rPr>
      <w:rFonts w:ascii="Arial" w:hAnsi="Arial"/>
      <w:b/>
      <w:sz w:val="18"/>
      <w:lang w:eastAsia="en-US"/>
    </w:rPr>
  </w:style>
  <w:style w:type="character" w:customStyle="1" w:styleId="af">
    <w:name w:val="列出段落 字符"/>
    <w:link w:val="ae"/>
    <w:uiPriority w:val="34"/>
    <w:qFormat/>
    <w:rsid w:val="009651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5DA14-0A0E-43CD-9304-E4FDD2B5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8042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China Telecom</Company>
  <LinksUpToDate>false</LinksUpToDate>
  <CharactersWithSpaces>4234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CTC</dc:creator>
  <cp:keywords/>
  <dc:description/>
  <cp:lastModifiedBy>China Telecom</cp:lastModifiedBy>
  <cp:revision>212</cp:revision>
  <cp:lastPrinted>2019-02-25T14:05:00Z</cp:lastPrinted>
  <dcterms:created xsi:type="dcterms:W3CDTF">2020-08-07T03:29:00Z</dcterms:created>
  <dcterms:modified xsi:type="dcterms:W3CDTF">2023-08-11T01:26:00Z</dcterms:modified>
  <cp:category/>
</cp:coreProperties>
</file>